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3531" w:rsidRDefault="006E136C">
      <w:pPr>
        <w:jc w:val="center"/>
      </w:pPr>
      <w:r>
        <w:rPr>
          <w:rFonts w:ascii="Bookman Old Style" w:hAnsi="Bookman Old Style"/>
          <w:b/>
          <w:sz w:val="32"/>
          <w:szCs w:val="32"/>
        </w:rPr>
        <w:t xml:space="preserve">Empowering OFWs </w:t>
      </w:r>
      <w:proofErr w:type="gramStart"/>
      <w:r>
        <w:rPr>
          <w:rFonts w:ascii="Bookman Old Style" w:hAnsi="Bookman Old Style"/>
          <w:b/>
          <w:sz w:val="32"/>
          <w:szCs w:val="32"/>
        </w:rPr>
        <w:t>Through</w:t>
      </w:r>
      <w:proofErr w:type="gramEnd"/>
      <w:r>
        <w:rPr>
          <w:rFonts w:ascii="Bookman Old Style" w:hAnsi="Bookman Old Style"/>
          <w:b/>
          <w:sz w:val="32"/>
          <w:szCs w:val="32"/>
        </w:rPr>
        <w:t xml:space="preserve"> The Ballot</w:t>
      </w:r>
    </w:p>
    <w:p w:rsidR="00F03531" w:rsidRDefault="006E136C">
      <w:pPr>
        <w:jc w:val="center"/>
      </w:pPr>
      <w:r>
        <w:rPr>
          <w:rFonts w:ascii="Bookman Old Style" w:hAnsi="Bookman Old Style"/>
          <w:i/>
          <w:sz w:val="28"/>
          <w:szCs w:val="32"/>
        </w:rPr>
        <w:t xml:space="preserve">(Sponsorship speech of Sen. </w:t>
      </w:r>
      <w:proofErr w:type="spellStart"/>
      <w:r>
        <w:rPr>
          <w:rFonts w:ascii="Bookman Old Style" w:hAnsi="Bookman Old Style"/>
          <w:i/>
          <w:sz w:val="28"/>
          <w:szCs w:val="32"/>
        </w:rPr>
        <w:t>Aquilino</w:t>
      </w:r>
      <w:proofErr w:type="spellEnd"/>
      <w:r>
        <w:rPr>
          <w:rFonts w:ascii="Bookman Old Style" w:hAnsi="Bookman Old Style"/>
          <w:i/>
          <w:sz w:val="28"/>
          <w:szCs w:val="32"/>
        </w:rPr>
        <w:t xml:space="preserve"> “Koko” Pimentel III</w:t>
      </w:r>
    </w:p>
    <w:p w:rsidR="00F03531" w:rsidRDefault="006E136C">
      <w:pPr>
        <w:jc w:val="center"/>
      </w:pPr>
      <w:r>
        <w:rPr>
          <w:rFonts w:ascii="Bookman Old Style" w:hAnsi="Bookman Old Style"/>
          <w:i/>
          <w:sz w:val="28"/>
          <w:szCs w:val="32"/>
        </w:rPr>
        <w:t>05 November 2012)</w:t>
      </w:r>
    </w:p>
    <w:p w:rsidR="00F03531" w:rsidRDefault="00F03531">
      <w:pPr>
        <w:jc w:val="both"/>
      </w:pPr>
    </w:p>
    <w:p w:rsidR="00F03531" w:rsidRDefault="00F03531">
      <w:pPr>
        <w:jc w:val="both"/>
      </w:pPr>
    </w:p>
    <w:p w:rsidR="00F03531" w:rsidRDefault="006E136C">
      <w:pPr>
        <w:ind w:firstLine="720"/>
        <w:jc w:val="both"/>
      </w:pPr>
      <w:r>
        <w:rPr>
          <w:rFonts w:ascii="Bookman Old Style" w:hAnsi="Bookman Old Style"/>
          <w:sz w:val="32"/>
          <w:szCs w:val="32"/>
        </w:rPr>
        <w:t xml:space="preserve">Mr. President, as I deliver this sponsorship speech today as Chairman of the Committee on Electoral Reforms and People’s Participation, </w:t>
      </w:r>
      <w:r>
        <w:rPr>
          <w:rFonts w:ascii="Bookman Old Style" w:hAnsi="Bookman Old Style"/>
          <w:sz w:val="32"/>
          <w:szCs w:val="32"/>
        </w:rPr>
        <w:t>thousands of Filipinos are mulling their economic options, and are choosing to vote with their feet, leaving our country for foreign destinations where jobs can be found.</w:t>
      </w:r>
    </w:p>
    <w:p w:rsidR="00F03531" w:rsidRDefault="00F03531">
      <w:pPr>
        <w:jc w:val="both"/>
      </w:pPr>
    </w:p>
    <w:p w:rsidR="00F03531" w:rsidRDefault="006E136C">
      <w:pPr>
        <w:pStyle w:val="Body1"/>
        <w:spacing w:after="0" w:line="100" w:lineRule="atLeast"/>
        <w:jc w:val="both"/>
      </w:pPr>
      <w:r>
        <w:rPr>
          <w:rFonts w:ascii="Bookman Old Style" w:hAnsi="Bookman Old Style"/>
          <w:b/>
          <w:i/>
          <w:sz w:val="32"/>
          <w:szCs w:val="32"/>
        </w:rPr>
        <w:t>Constitutional Mandate</w:t>
      </w:r>
    </w:p>
    <w:p w:rsidR="00F03531" w:rsidRDefault="00F03531">
      <w:pPr>
        <w:pStyle w:val="Body1"/>
        <w:spacing w:after="0" w:line="100" w:lineRule="atLeast"/>
        <w:jc w:val="both"/>
      </w:pPr>
    </w:p>
    <w:p w:rsidR="00F03531" w:rsidRDefault="006E136C">
      <w:pPr>
        <w:pStyle w:val="Body1"/>
        <w:spacing w:after="0" w:line="100" w:lineRule="atLeast"/>
        <w:ind w:firstLine="720"/>
        <w:jc w:val="both"/>
      </w:pPr>
      <w:r>
        <w:rPr>
          <w:rFonts w:ascii="Bookman Old Style" w:hAnsi="Bookman Old Style"/>
          <w:sz w:val="32"/>
          <w:szCs w:val="32"/>
        </w:rPr>
        <w:t xml:space="preserve">It is a fundamental tenet of the Constitution </w:t>
      </w:r>
      <w:proofErr w:type="gramStart"/>
      <w:r>
        <w:rPr>
          <w:rFonts w:ascii="Bookman Old Style" w:hAnsi="Bookman Old Style"/>
          <w:sz w:val="32"/>
          <w:szCs w:val="32"/>
        </w:rPr>
        <w:t>that</w:t>
      </w:r>
      <w:proofErr w:type="gramEnd"/>
      <w:r>
        <w:rPr>
          <w:rFonts w:ascii="Bookman Old Style" w:hAnsi="Bookman Old Style"/>
          <w:sz w:val="32"/>
          <w:szCs w:val="32"/>
        </w:rPr>
        <w:t xml:space="preserve"> sovereign</w:t>
      </w:r>
      <w:r>
        <w:rPr>
          <w:rFonts w:ascii="Bookman Old Style" w:hAnsi="Bookman Old Style"/>
          <w:sz w:val="32"/>
          <w:szCs w:val="32"/>
        </w:rPr>
        <w:t>ty resides in the people and all government authority emanates from them (Article I, Section 1).</w:t>
      </w:r>
    </w:p>
    <w:p w:rsidR="00F03531" w:rsidRDefault="00F03531">
      <w:pPr>
        <w:pStyle w:val="Body1"/>
        <w:spacing w:after="0" w:line="100" w:lineRule="atLeast"/>
        <w:ind w:firstLine="720"/>
        <w:jc w:val="both"/>
      </w:pPr>
    </w:p>
    <w:p w:rsidR="00F03531" w:rsidRDefault="006E136C">
      <w:pPr>
        <w:pStyle w:val="Body1"/>
        <w:spacing w:after="0" w:line="100" w:lineRule="atLeast"/>
        <w:ind w:firstLine="720"/>
        <w:jc w:val="both"/>
      </w:pPr>
      <w:r>
        <w:rPr>
          <w:rFonts w:ascii="Bookman Old Style" w:hAnsi="Bookman Old Style"/>
          <w:sz w:val="32"/>
          <w:szCs w:val="32"/>
        </w:rPr>
        <w:t>That sovereignty and that authority are - in a representative democracy like ours - vested upon our elected government officials through our people's exercise</w:t>
      </w:r>
      <w:r>
        <w:rPr>
          <w:rFonts w:ascii="Bookman Old Style" w:hAnsi="Bookman Old Style"/>
          <w:sz w:val="32"/>
          <w:szCs w:val="32"/>
        </w:rPr>
        <w:t xml:space="preserve"> of the right of suffrage. </w:t>
      </w:r>
    </w:p>
    <w:p w:rsidR="00F03531" w:rsidRDefault="00F03531">
      <w:pPr>
        <w:pStyle w:val="Body1"/>
        <w:spacing w:after="0" w:line="100" w:lineRule="atLeast"/>
        <w:ind w:firstLine="720"/>
        <w:jc w:val="both"/>
      </w:pPr>
    </w:p>
    <w:p w:rsidR="00F03531" w:rsidRDefault="006E136C">
      <w:pPr>
        <w:pStyle w:val="Body1"/>
        <w:spacing w:after="0" w:line="100" w:lineRule="atLeast"/>
        <w:ind w:firstLine="720"/>
        <w:jc w:val="both"/>
      </w:pPr>
      <w:r>
        <w:rPr>
          <w:rFonts w:ascii="Bookman Old Style" w:hAnsi="Bookman Old Style"/>
          <w:sz w:val="32"/>
          <w:szCs w:val="32"/>
        </w:rPr>
        <w:t>When the Constitution speaks of 'people', it means the Filipino people whether living inside or outside the country.</w:t>
      </w:r>
    </w:p>
    <w:p w:rsidR="00F03531" w:rsidRDefault="00F03531">
      <w:pPr>
        <w:pStyle w:val="Body1"/>
        <w:spacing w:after="0" w:line="100" w:lineRule="atLeast"/>
        <w:ind w:firstLine="720"/>
        <w:jc w:val="both"/>
      </w:pPr>
    </w:p>
    <w:p w:rsidR="00F03531" w:rsidRDefault="006E136C">
      <w:pPr>
        <w:pStyle w:val="Body1"/>
        <w:spacing w:after="0" w:line="100" w:lineRule="atLeast"/>
        <w:ind w:firstLine="720"/>
        <w:jc w:val="both"/>
      </w:pPr>
      <w:r>
        <w:rPr>
          <w:rFonts w:ascii="Bookman Old Style" w:hAnsi="Bookman Old Style"/>
          <w:sz w:val="32"/>
          <w:szCs w:val="32"/>
        </w:rPr>
        <w:t>For our people living within the country, the mechanisms that enable them to exercise their right of suffrage</w:t>
      </w:r>
      <w:r>
        <w:rPr>
          <w:rFonts w:ascii="Bookman Old Style" w:hAnsi="Bookman Old Style"/>
          <w:sz w:val="32"/>
          <w:szCs w:val="32"/>
        </w:rPr>
        <w:t xml:space="preserve"> are already in place. But for our people who are living abroad, the existing devices that are </w:t>
      </w:r>
      <w:r>
        <w:rPr>
          <w:rFonts w:ascii="Bookman Old Style" w:hAnsi="Bookman Old Style"/>
          <w:sz w:val="32"/>
          <w:szCs w:val="32"/>
        </w:rPr>
        <w:lastRenderedPageBreak/>
        <w:t>meant to enable them to do so are clearly inadequate. It is the intention of this bill to remedy that situation.</w:t>
      </w:r>
    </w:p>
    <w:p w:rsidR="00F03531" w:rsidRDefault="00F03531">
      <w:pPr>
        <w:pStyle w:val="Body1"/>
        <w:spacing w:after="0" w:line="100" w:lineRule="atLeast"/>
        <w:jc w:val="both"/>
      </w:pPr>
    </w:p>
    <w:p w:rsidR="00F03531" w:rsidRDefault="006E136C">
      <w:pPr>
        <w:pStyle w:val="Body1"/>
        <w:spacing w:after="0" w:line="100" w:lineRule="atLeast"/>
        <w:jc w:val="both"/>
      </w:pPr>
      <w:r>
        <w:rPr>
          <w:rFonts w:ascii="Bookman Old Style" w:hAnsi="Bookman Old Style"/>
          <w:b/>
          <w:i/>
          <w:sz w:val="32"/>
          <w:szCs w:val="32"/>
        </w:rPr>
        <w:t>Still Filipino Citizens</w:t>
      </w:r>
    </w:p>
    <w:p w:rsidR="00F03531" w:rsidRDefault="00F03531">
      <w:pPr>
        <w:pStyle w:val="Body1"/>
        <w:spacing w:after="0" w:line="100" w:lineRule="atLeast"/>
        <w:ind w:firstLine="720"/>
        <w:jc w:val="both"/>
      </w:pPr>
    </w:p>
    <w:p w:rsidR="00F03531" w:rsidRDefault="006E136C">
      <w:pPr>
        <w:pStyle w:val="Body1"/>
        <w:spacing w:after="0" w:line="100" w:lineRule="atLeast"/>
        <w:ind w:firstLine="720"/>
        <w:jc w:val="both"/>
      </w:pPr>
      <w:r>
        <w:rPr>
          <w:rFonts w:ascii="Bookman Old Style" w:hAnsi="Bookman Old Style"/>
          <w:sz w:val="32"/>
          <w:szCs w:val="32"/>
        </w:rPr>
        <w:t>After all, under our l</w:t>
      </w:r>
      <w:r>
        <w:rPr>
          <w:rFonts w:ascii="Bookman Old Style" w:hAnsi="Bookman Old Style"/>
          <w:sz w:val="32"/>
          <w:szCs w:val="32"/>
        </w:rPr>
        <w:t>aws, our people do not lose their citizenship simply because they are out of the country. Hence, the exercise of their right as citizens to vote for their country’s officials whose functions will affect their lives, their properties, their civil and politi</w:t>
      </w:r>
      <w:r>
        <w:rPr>
          <w:rFonts w:ascii="Bookman Old Style" w:hAnsi="Bookman Old Style"/>
          <w:sz w:val="32"/>
          <w:szCs w:val="32"/>
        </w:rPr>
        <w:t>cal rights and those of the members of their families who live within the country must be given ample play and support to the fullest extent possible.</w:t>
      </w:r>
    </w:p>
    <w:p w:rsidR="00F03531" w:rsidRDefault="00F03531">
      <w:pPr>
        <w:jc w:val="both"/>
      </w:pPr>
    </w:p>
    <w:p w:rsidR="00F03531" w:rsidRDefault="006E136C">
      <w:pPr>
        <w:ind w:firstLine="720"/>
        <w:jc w:val="both"/>
      </w:pPr>
      <w:r>
        <w:rPr>
          <w:rFonts w:ascii="Bookman Old Style" w:hAnsi="Bookman Old Style"/>
          <w:sz w:val="32"/>
          <w:szCs w:val="32"/>
        </w:rPr>
        <w:t>According to the Philippine Overseas Employment Administration (POEA), around 3,000 to 4,000 Filipinos l</w:t>
      </w:r>
      <w:r>
        <w:rPr>
          <w:rFonts w:ascii="Bookman Old Style" w:hAnsi="Bookman Old Style"/>
          <w:sz w:val="32"/>
          <w:szCs w:val="32"/>
        </w:rPr>
        <w:t>eave our country each day to work abroad. They do so reluctantly, in search of better future for the families they left behind.</w:t>
      </w:r>
    </w:p>
    <w:p w:rsidR="00F03531" w:rsidRDefault="00F03531">
      <w:pPr>
        <w:jc w:val="both"/>
      </w:pPr>
    </w:p>
    <w:p w:rsidR="00F03531" w:rsidRDefault="006E136C">
      <w:pPr>
        <w:ind w:firstLine="720"/>
        <w:jc w:val="both"/>
      </w:pPr>
      <w:r>
        <w:rPr>
          <w:rFonts w:ascii="Bookman Old Style" w:hAnsi="Bookman Old Style"/>
          <w:sz w:val="32"/>
          <w:szCs w:val="32"/>
        </w:rPr>
        <w:t>We owe it to our overseas Filipino workers, Mr. President, to recognize and understand that their ties to the Philippines remai</w:t>
      </w:r>
      <w:r>
        <w:rPr>
          <w:rFonts w:ascii="Bookman Old Style" w:hAnsi="Bookman Old Style"/>
          <w:sz w:val="32"/>
          <w:szCs w:val="32"/>
        </w:rPr>
        <w:t>n strong, and in fact, in most cases become even stronger, the moment they leave. Our OFWs send back an annual average of US$20 billion in remittances. They have become our single most reliable source of private and public sectors revenues over the span of</w:t>
      </w:r>
      <w:r>
        <w:rPr>
          <w:rFonts w:ascii="Bookman Old Style" w:hAnsi="Bookman Old Style"/>
          <w:sz w:val="32"/>
          <w:szCs w:val="32"/>
        </w:rPr>
        <w:t xml:space="preserve"> decades. Individually, each of these 10 million overseas workers </w:t>
      </w:r>
      <w:proofErr w:type="gramStart"/>
      <w:r>
        <w:rPr>
          <w:rFonts w:ascii="Bookman Old Style" w:hAnsi="Bookman Old Style"/>
          <w:sz w:val="32"/>
          <w:szCs w:val="32"/>
        </w:rPr>
        <w:t>have</w:t>
      </w:r>
      <w:proofErr w:type="gramEnd"/>
      <w:r>
        <w:rPr>
          <w:rFonts w:ascii="Bookman Old Style" w:hAnsi="Bookman Old Style"/>
          <w:sz w:val="32"/>
          <w:szCs w:val="32"/>
        </w:rPr>
        <w:t xml:space="preserve"> become the anchor of millions of Filipino households stretched from </w:t>
      </w:r>
      <w:proofErr w:type="spellStart"/>
      <w:r>
        <w:rPr>
          <w:rFonts w:ascii="Bookman Old Style" w:hAnsi="Bookman Old Style"/>
          <w:sz w:val="32"/>
          <w:szCs w:val="32"/>
        </w:rPr>
        <w:t>Aparri</w:t>
      </w:r>
      <w:proofErr w:type="spellEnd"/>
      <w:r>
        <w:rPr>
          <w:rFonts w:ascii="Bookman Old Style" w:hAnsi="Bookman Old Style"/>
          <w:sz w:val="32"/>
          <w:szCs w:val="32"/>
        </w:rPr>
        <w:t xml:space="preserve"> in the north to </w:t>
      </w:r>
      <w:proofErr w:type="spellStart"/>
      <w:r>
        <w:rPr>
          <w:rFonts w:ascii="Bookman Old Style" w:hAnsi="Bookman Old Style"/>
          <w:sz w:val="32"/>
          <w:szCs w:val="32"/>
        </w:rPr>
        <w:t>Bongao</w:t>
      </w:r>
      <w:proofErr w:type="spellEnd"/>
      <w:r>
        <w:rPr>
          <w:rFonts w:ascii="Bookman Old Style" w:hAnsi="Bookman Old Style"/>
          <w:sz w:val="32"/>
          <w:szCs w:val="32"/>
        </w:rPr>
        <w:t xml:space="preserve">, </w:t>
      </w:r>
      <w:proofErr w:type="spellStart"/>
      <w:r>
        <w:rPr>
          <w:rFonts w:ascii="Bookman Old Style" w:hAnsi="Bookman Old Style"/>
          <w:sz w:val="32"/>
          <w:szCs w:val="32"/>
        </w:rPr>
        <w:t>Tawi-Tawi</w:t>
      </w:r>
      <w:proofErr w:type="spellEnd"/>
      <w:r>
        <w:rPr>
          <w:rFonts w:ascii="Bookman Old Style" w:hAnsi="Bookman Old Style"/>
          <w:sz w:val="32"/>
          <w:szCs w:val="32"/>
        </w:rPr>
        <w:t xml:space="preserve"> in southern Mindanao. </w:t>
      </w:r>
    </w:p>
    <w:p w:rsidR="00F03531" w:rsidRDefault="00F03531">
      <w:pPr>
        <w:jc w:val="both"/>
      </w:pPr>
    </w:p>
    <w:p w:rsidR="00F03531" w:rsidRDefault="006E136C">
      <w:pPr>
        <w:ind w:firstLine="720"/>
        <w:jc w:val="both"/>
      </w:pPr>
      <w:r>
        <w:rPr>
          <w:rFonts w:ascii="Bookman Old Style" w:hAnsi="Bookman Old Style"/>
          <w:sz w:val="32"/>
          <w:szCs w:val="32"/>
        </w:rPr>
        <w:t xml:space="preserve">This representation humbly submits before this august chamber, in behalf of all Filipinos overseas, Senate Bill No. 3312 under Committee Report No. 446, titled, </w:t>
      </w:r>
      <w:r>
        <w:rPr>
          <w:rFonts w:ascii="Bookman Old Style" w:hAnsi="Bookman Old Style"/>
          <w:i/>
          <w:sz w:val="32"/>
          <w:szCs w:val="32"/>
        </w:rPr>
        <w:t xml:space="preserve">“An Act Amending Republic Act No. 9189 Otherwise Known as </w:t>
      </w:r>
      <w:proofErr w:type="gramStart"/>
      <w:r>
        <w:rPr>
          <w:rFonts w:ascii="Bookman Old Style" w:hAnsi="Bookman Old Style"/>
          <w:i/>
          <w:sz w:val="32"/>
          <w:szCs w:val="32"/>
        </w:rPr>
        <w:t>The</w:t>
      </w:r>
      <w:proofErr w:type="gramEnd"/>
      <w:r>
        <w:rPr>
          <w:rFonts w:ascii="Bookman Old Style" w:hAnsi="Bookman Old Style"/>
          <w:i/>
          <w:sz w:val="32"/>
          <w:szCs w:val="32"/>
        </w:rPr>
        <w:t xml:space="preserve"> Overseas Absentee Voting Act of 2</w:t>
      </w:r>
      <w:r>
        <w:rPr>
          <w:rFonts w:ascii="Bookman Old Style" w:hAnsi="Bookman Old Style"/>
          <w:i/>
          <w:sz w:val="32"/>
          <w:szCs w:val="32"/>
        </w:rPr>
        <w:t>003.”</w:t>
      </w:r>
      <w:r>
        <w:rPr>
          <w:rFonts w:ascii="Bookman Old Style" w:hAnsi="Bookman Old Style"/>
          <w:sz w:val="32"/>
          <w:szCs w:val="32"/>
        </w:rPr>
        <w:t xml:space="preserve"> </w:t>
      </w:r>
    </w:p>
    <w:p w:rsidR="00F03531" w:rsidRDefault="00F03531">
      <w:pPr>
        <w:jc w:val="both"/>
      </w:pPr>
    </w:p>
    <w:p w:rsidR="00F03531" w:rsidRDefault="006E136C">
      <w:pPr>
        <w:jc w:val="both"/>
      </w:pPr>
      <w:r>
        <w:rPr>
          <w:rFonts w:ascii="Bookman Old Style" w:hAnsi="Bookman Old Style"/>
          <w:b/>
          <w:i/>
          <w:sz w:val="32"/>
          <w:szCs w:val="32"/>
        </w:rPr>
        <w:t>Ten times a million voices</w:t>
      </w:r>
    </w:p>
    <w:p w:rsidR="00F03531" w:rsidRDefault="00F03531">
      <w:pPr>
        <w:jc w:val="both"/>
      </w:pPr>
    </w:p>
    <w:p w:rsidR="00F03531" w:rsidRDefault="006E136C">
      <w:pPr>
        <w:ind w:firstLine="720"/>
        <w:jc w:val="both"/>
      </w:pPr>
      <w:proofErr w:type="gramStart"/>
      <w:r>
        <w:rPr>
          <w:rFonts w:ascii="Bookman Old Style" w:hAnsi="Bookman Old Style"/>
          <w:sz w:val="32"/>
          <w:szCs w:val="32"/>
        </w:rPr>
        <w:t>Ladies and Gentlemen, first the good news.</w:t>
      </w:r>
      <w:proofErr w:type="gramEnd"/>
      <w:r>
        <w:rPr>
          <w:rFonts w:ascii="Bookman Old Style" w:hAnsi="Bookman Old Style"/>
          <w:sz w:val="32"/>
          <w:szCs w:val="32"/>
        </w:rPr>
        <w:t xml:space="preserve"> Upon the closing of the registration deadline, the Commission on Elections (COMELEC) recorded the highest number of overseas absentee registrants since the Overseas Absentee Vot</w:t>
      </w:r>
      <w:r>
        <w:rPr>
          <w:rFonts w:ascii="Bookman Old Style" w:hAnsi="Bookman Old Style"/>
          <w:sz w:val="32"/>
          <w:szCs w:val="32"/>
        </w:rPr>
        <w:t>ing Law was enacted in 2003.</w:t>
      </w:r>
    </w:p>
    <w:p w:rsidR="00F03531" w:rsidRDefault="00F03531">
      <w:pPr>
        <w:jc w:val="both"/>
      </w:pPr>
    </w:p>
    <w:p w:rsidR="00F03531" w:rsidRDefault="006E136C">
      <w:pPr>
        <w:pStyle w:val="Body1"/>
        <w:spacing w:after="0" w:line="100" w:lineRule="atLeast"/>
        <w:ind w:firstLine="720"/>
        <w:jc w:val="both"/>
      </w:pPr>
      <w:r>
        <w:rPr>
          <w:rFonts w:ascii="Bookman Old Style" w:hAnsi="Bookman Old Style"/>
          <w:sz w:val="32"/>
          <w:szCs w:val="32"/>
        </w:rPr>
        <w:t>From 589,830 registrants in 2010, where only 153,323 or 25.99% actually voted, we now have 915,000 OAV applicants/registrants, the highest number so far in OAV history</w:t>
      </w:r>
      <w:bookmarkStart w:id="0" w:name="_GoBack"/>
      <w:bookmarkEnd w:id="0"/>
      <w:r>
        <w:rPr>
          <w:rFonts w:ascii="Bookman Old Style" w:hAnsi="Bookman Old Style"/>
          <w:sz w:val="32"/>
          <w:szCs w:val="32"/>
        </w:rPr>
        <w:t>. Though shy of the one million (1,000,000) target that has</w:t>
      </w:r>
      <w:r>
        <w:rPr>
          <w:rFonts w:ascii="Bookman Old Style" w:hAnsi="Bookman Old Style"/>
          <w:sz w:val="32"/>
          <w:szCs w:val="32"/>
        </w:rPr>
        <w:t xml:space="preserve"> been perennially set by COMELEC and the Department of Foreign Affairs (DFA), I am heartened by the enthusiastic response of our OFWs, and the teamwork between and among COMELEC, the DFA, all embassies and foreign posts, and the different Filipino communit</w:t>
      </w:r>
      <w:r>
        <w:rPr>
          <w:rFonts w:ascii="Bookman Old Style" w:hAnsi="Bookman Old Style"/>
          <w:sz w:val="32"/>
          <w:szCs w:val="32"/>
        </w:rPr>
        <w:t>y groups and non-government organizations.</w:t>
      </w:r>
    </w:p>
    <w:p w:rsidR="00F03531" w:rsidRDefault="00F03531">
      <w:pPr>
        <w:jc w:val="both"/>
      </w:pPr>
    </w:p>
    <w:p w:rsidR="00F03531" w:rsidRDefault="006E136C">
      <w:pPr>
        <w:ind w:firstLine="720"/>
        <w:jc w:val="both"/>
      </w:pPr>
      <w:r>
        <w:rPr>
          <w:rFonts w:ascii="Bookman Old Style" w:hAnsi="Bookman Old Style"/>
          <w:sz w:val="32"/>
          <w:szCs w:val="32"/>
        </w:rPr>
        <w:lastRenderedPageBreak/>
        <w:t>Mr. President, I have no doubt in my mind that the desire among our OFWs to register and vote is there. The figures I cited above is tangible proof of this. But that desire must meet its match in a law that enabl</w:t>
      </w:r>
      <w:r>
        <w:rPr>
          <w:rFonts w:ascii="Bookman Old Style" w:hAnsi="Bookman Old Style"/>
          <w:sz w:val="32"/>
          <w:szCs w:val="32"/>
        </w:rPr>
        <w:t>es, rather than inhibits, the OFWs’ right to suffrage.</w:t>
      </w:r>
    </w:p>
    <w:p w:rsidR="00F03531" w:rsidRDefault="00F03531">
      <w:pPr>
        <w:jc w:val="both"/>
      </w:pPr>
    </w:p>
    <w:p w:rsidR="00F03531" w:rsidRDefault="006E136C">
      <w:pPr>
        <w:ind w:firstLine="720"/>
        <w:jc w:val="both"/>
      </w:pPr>
      <w:r>
        <w:rPr>
          <w:rFonts w:ascii="Bookman Old Style" w:hAnsi="Bookman Old Style"/>
          <w:sz w:val="32"/>
          <w:szCs w:val="32"/>
        </w:rPr>
        <w:t>In 2016, when Filipinos come together as one nation to decide on the next administration, one of our biggest legacies to voters around the world is an Overseas Absentee Voting Law that offers flexibil</w:t>
      </w:r>
      <w:r>
        <w:rPr>
          <w:rFonts w:ascii="Bookman Old Style" w:hAnsi="Bookman Old Style"/>
          <w:sz w:val="32"/>
          <w:szCs w:val="32"/>
        </w:rPr>
        <w:t>ity in terms of new technologies, removes documentary requirements that keep our citizens at arm’s length from the ballot box, and one that seeks to create a permanent mechanism to promote a more efficient and effective electoral process for Filipinos over</w:t>
      </w:r>
      <w:r>
        <w:rPr>
          <w:rFonts w:ascii="Bookman Old Style" w:hAnsi="Bookman Old Style"/>
          <w:sz w:val="32"/>
          <w:szCs w:val="32"/>
        </w:rPr>
        <w:t>seas.</w:t>
      </w:r>
    </w:p>
    <w:p w:rsidR="00F03531" w:rsidRDefault="00F03531">
      <w:pPr>
        <w:jc w:val="both"/>
      </w:pPr>
    </w:p>
    <w:p w:rsidR="00F03531" w:rsidRDefault="006E136C">
      <w:pPr>
        <w:ind w:firstLine="720"/>
        <w:jc w:val="both"/>
      </w:pPr>
      <w:r>
        <w:rPr>
          <w:rFonts w:ascii="Bookman Old Style" w:hAnsi="Bookman Old Style"/>
          <w:sz w:val="32"/>
          <w:szCs w:val="32"/>
        </w:rPr>
        <w:t>Mr. President, once this law is enacted, I hope that we will meet and surpass the 1-Million mark that the COMELEC and DFA have set for themselves since 2010. I am optimistic that ten times a million OAV votes may be possible in 2016 and beyond, with</w:t>
      </w:r>
      <w:r>
        <w:rPr>
          <w:rFonts w:ascii="Bookman Old Style" w:hAnsi="Bookman Old Style"/>
          <w:sz w:val="32"/>
          <w:szCs w:val="32"/>
        </w:rPr>
        <w:t xml:space="preserve"> the enactment of SB 3312.</w:t>
      </w:r>
    </w:p>
    <w:p w:rsidR="00F03531" w:rsidRDefault="00F03531">
      <w:pPr>
        <w:jc w:val="both"/>
      </w:pPr>
    </w:p>
    <w:p w:rsidR="00F03531" w:rsidRDefault="006E136C">
      <w:pPr>
        <w:jc w:val="both"/>
      </w:pPr>
      <w:r>
        <w:rPr>
          <w:rFonts w:ascii="Bookman Old Style" w:hAnsi="Bookman Old Style"/>
          <w:b/>
          <w:i/>
          <w:sz w:val="32"/>
          <w:szCs w:val="32"/>
        </w:rPr>
        <w:t>No more affidavits binding Filipinos to return in 3 years</w:t>
      </w:r>
    </w:p>
    <w:p w:rsidR="00F03531" w:rsidRDefault="00F03531">
      <w:pPr>
        <w:jc w:val="both"/>
      </w:pPr>
    </w:p>
    <w:p w:rsidR="00F03531" w:rsidRDefault="006E136C">
      <w:pPr>
        <w:ind w:firstLine="720"/>
        <w:jc w:val="both"/>
      </w:pPr>
      <w:r>
        <w:rPr>
          <w:rFonts w:ascii="Bookman Old Style" w:hAnsi="Bookman Old Style"/>
          <w:sz w:val="32"/>
          <w:szCs w:val="32"/>
        </w:rPr>
        <w:t xml:space="preserve">Under Section 5 (d) of RA 9189 or the Overseas Absentee Voting Act of 2003, an immigrant or a </w:t>
      </w:r>
      <w:r>
        <w:rPr>
          <w:rFonts w:ascii="Bookman Old Style" w:hAnsi="Bookman Old Style"/>
          <w:sz w:val="32"/>
          <w:szCs w:val="32"/>
        </w:rPr>
        <w:lastRenderedPageBreak/>
        <w:t xml:space="preserve">permanent resident must execute upon registration an affidavit prepared by </w:t>
      </w:r>
      <w:r>
        <w:rPr>
          <w:rFonts w:ascii="Bookman Old Style" w:hAnsi="Bookman Old Style"/>
          <w:sz w:val="32"/>
          <w:szCs w:val="32"/>
        </w:rPr>
        <w:t>the Commission on Elections declaring that he or she shall resume actual physical permanent residence in the Philippines not later than 3 years from approval of his or her registration.</w:t>
      </w:r>
    </w:p>
    <w:p w:rsidR="00F03531" w:rsidRDefault="00F03531">
      <w:pPr>
        <w:jc w:val="both"/>
      </w:pPr>
    </w:p>
    <w:p w:rsidR="00F03531" w:rsidRDefault="006E136C">
      <w:pPr>
        <w:ind w:firstLine="720"/>
        <w:jc w:val="both"/>
      </w:pPr>
      <w:r>
        <w:rPr>
          <w:rFonts w:ascii="Bookman Old Style" w:hAnsi="Bookman Old Style"/>
          <w:sz w:val="32"/>
          <w:szCs w:val="32"/>
        </w:rPr>
        <w:t>This section, Mr. President, bears with it the threat of removal of t</w:t>
      </w:r>
      <w:r>
        <w:rPr>
          <w:rFonts w:ascii="Bookman Old Style" w:hAnsi="Bookman Old Style"/>
          <w:sz w:val="32"/>
          <w:szCs w:val="32"/>
        </w:rPr>
        <w:t>he immigrant’s or permanent resident’s name from the National Registry of Absentee Voters if he or she indeed fails to return to the homeland within the three year period.</w:t>
      </w:r>
    </w:p>
    <w:p w:rsidR="00F03531" w:rsidRDefault="00F03531">
      <w:pPr>
        <w:jc w:val="both"/>
      </w:pPr>
    </w:p>
    <w:p w:rsidR="00F03531" w:rsidRDefault="006E136C">
      <w:pPr>
        <w:ind w:firstLine="720"/>
        <w:jc w:val="both"/>
      </w:pPr>
      <w:r>
        <w:rPr>
          <w:rFonts w:ascii="Bookman Old Style" w:hAnsi="Bookman Old Style"/>
          <w:sz w:val="32"/>
          <w:szCs w:val="32"/>
        </w:rPr>
        <w:t>Yet, it is a matter or record that we have 2 million Filipinos living and working i</w:t>
      </w:r>
      <w:r>
        <w:rPr>
          <w:rFonts w:ascii="Bookman Old Style" w:hAnsi="Bookman Old Style"/>
          <w:sz w:val="32"/>
          <w:szCs w:val="32"/>
        </w:rPr>
        <w:t xml:space="preserve">n the US and Canada as permanent residents or as immigrants. They are productive and patriotic citizens who have never failed to come to our country’s side in times of natural disasters, and during periods of great political and economic trials. </w:t>
      </w:r>
    </w:p>
    <w:p w:rsidR="00F03531" w:rsidRDefault="00F03531">
      <w:pPr>
        <w:jc w:val="both"/>
      </w:pPr>
    </w:p>
    <w:p w:rsidR="00F03531" w:rsidRDefault="006E136C">
      <w:pPr>
        <w:ind w:firstLine="720"/>
        <w:jc w:val="both"/>
      </w:pPr>
      <w:r>
        <w:rPr>
          <w:rFonts w:ascii="Bookman Old Style" w:hAnsi="Bookman Old Style"/>
          <w:sz w:val="32"/>
          <w:szCs w:val="32"/>
        </w:rPr>
        <w:t>In terms</w:t>
      </w:r>
      <w:r>
        <w:rPr>
          <w:rFonts w:ascii="Bookman Old Style" w:hAnsi="Bookman Old Style"/>
          <w:sz w:val="32"/>
          <w:szCs w:val="32"/>
        </w:rPr>
        <w:t xml:space="preserve"> of remittances, Filipinos in the US contribute 43.1% out of the total amount of $22 billion. We also have Filipinos who combine study with work in Canada, Australia, in the US, New Zealand and in different parts of Europe. Some of them shall eventually op</w:t>
      </w:r>
      <w:r>
        <w:rPr>
          <w:rFonts w:ascii="Bookman Old Style" w:hAnsi="Bookman Old Style"/>
          <w:sz w:val="32"/>
          <w:szCs w:val="32"/>
        </w:rPr>
        <w:t>t to be permanent residents after they graduate there – a choice that we all must respect as part of the ebb tide and flow of human migration.</w:t>
      </w:r>
    </w:p>
    <w:p w:rsidR="00F03531" w:rsidRDefault="00F03531">
      <w:pPr>
        <w:jc w:val="both"/>
      </w:pPr>
    </w:p>
    <w:p w:rsidR="00F03531" w:rsidRDefault="006E136C">
      <w:pPr>
        <w:ind w:firstLine="720"/>
        <w:jc w:val="both"/>
      </w:pPr>
      <w:r>
        <w:rPr>
          <w:rFonts w:ascii="Bookman Old Style" w:hAnsi="Bookman Old Style"/>
          <w:sz w:val="32"/>
          <w:szCs w:val="32"/>
        </w:rPr>
        <w:t>But, we have a culture among us – once a Filipino, always a fond eater of adobo. Our strong family ties extend b</w:t>
      </w:r>
      <w:r>
        <w:rPr>
          <w:rFonts w:ascii="Bookman Old Style" w:hAnsi="Bookman Old Style"/>
          <w:sz w:val="32"/>
          <w:szCs w:val="32"/>
        </w:rPr>
        <w:t>eyond borders and with it comes the patriotism that springs from perpetually grateful and longing hearts.</w:t>
      </w:r>
    </w:p>
    <w:p w:rsidR="00F03531" w:rsidRDefault="00F03531">
      <w:pPr>
        <w:jc w:val="both"/>
      </w:pPr>
    </w:p>
    <w:p w:rsidR="00F03531" w:rsidRDefault="006E136C">
      <w:pPr>
        <w:ind w:firstLine="720"/>
        <w:jc w:val="both"/>
      </w:pPr>
      <w:r>
        <w:rPr>
          <w:rFonts w:ascii="Bookman Old Style" w:hAnsi="Bookman Old Style"/>
          <w:sz w:val="32"/>
          <w:szCs w:val="32"/>
        </w:rPr>
        <w:t xml:space="preserve">That affidavit requiring overseas Filipinos to come back within three years </w:t>
      </w:r>
      <w:r>
        <w:rPr>
          <w:rFonts w:ascii="Bookman Old Style" w:hAnsi="Bookman Old Style"/>
          <w:i/>
          <w:sz w:val="32"/>
          <w:szCs w:val="32"/>
        </w:rPr>
        <w:t xml:space="preserve">or else </w:t>
      </w:r>
      <w:r>
        <w:rPr>
          <w:rFonts w:ascii="Bookman Old Style" w:hAnsi="Bookman Old Style"/>
          <w:sz w:val="32"/>
          <w:szCs w:val="32"/>
        </w:rPr>
        <w:t>is a serious obstacle to our citizens’ right to vote. It is a Sword of Damocles hovering above the heads of millions of permanent residents in the United States and Canada. In effect, Mr. President, that affidavit, which is a legal government document, sha</w:t>
      </w:r>
      <w:r>
        <w:rPr>
          <w:rFonts w:ascii="Bookman Old Style" w:hAnsi="Bookman Old Style"/>
          <w:sz w:val="32"/>
          <w:szCs w:val="32"/>
        </w:rPr>
        <w:t xml:space="preserve">ll not only be binding on the potential registrant but also on the future of their families as well. </w:t>
      </w:r>
    </w:p>
    <w:p w:rsidR="00F03531" w:rsidRDefault="00F03531">
      <w:pPr>
        <w:jc w:val="both"/>
      </w:pPr>
    </w:p>
    <w:p w:rsidR="00F03531" w:rsidRDefault="006E136C">
      <w:pPr>
        <w:ind w:firstLine="720"/>
        <w:jc w:val="both"/>
      </w:pPr>
      <w:r>
        <w:rPr>
          <w:rFonts w:ascii="Bookman Old Style" w:hAnsi="Bookman Old Style"/>
          <w:sz w:val="32"/>
          <w:szCs w:val="32"/>
        </w:rPr>
        <w:t xml:space="preserve">And so, in this proposed measure, Mr. President, we have deleted that entire controversial provision. By doing so, we now give our Filipino brothers and </w:t>
      </w:r>
      <w:r>
        <w:rPr>
          <w:rFonts w:ascii="Bookman Old Style" w:hAnsi="Bookman Old Style"/>
          <w:sz w:val="32"/>
          <w:szCs w:val="32"/>
        </w:rPr>
        <w:t>sisters abroad the right to suffrage without any preconditions. They can keep cooking and eating adobo while abroad, and voting for their national candidates in the Philippines, without having the COMELEC and even the DFA looking over their shoulders.</w:t>
      </w:r>
    </w:p>
    <w:p w:rsidR="00F03531" w:rsidRDefault="00F03531">
      <w:pPr>
        <w:jc w:val="both"/>
      </w:pPr>
    </w:p>
    <w:p w:rsidR="00F03531" w:rsidRDefault="006E136C">
      <w:pPr>
        <w:jc w:val="both"/>
      </w:pPr>
      <w:proofErr w:type="spellStart"/>
      <w:r>
        <w:rPr>
          <w:rFonts w:ascii="Bookman Old Style" w:hAnsi="Bookman Old Style"/>
          <w:b/>
          <w:i/>
          <w:sz w:val="32"/>
          <w:szCs w:val="32"/>
        </w:rPr>
        <w:t>Pin</w:t>
      </w:r>
      <w:r>
        <w:rPr>
          <w:rFonts w:ascii="Bookman Old Style" w:hAnsi="Bookman Old Style"/>
          <w:b/>
          <w:i/>
          <w:sz w:val="32"/>
          <w:szCs w:val="32"/>
        </w:rPr>
        <w:t>oy</w:t>
      </w:r>
      <w:proofErr w:type="spellEnd"/>
      <w:r>
        <w:rPr>
          <w:rFonts w:ascii="Bookman Old Style" w:hAnsi="Bookman Old Style"/>
          <w:b/>
          <w:i/>
          <w:sz w:val="32"/>
          <w:szCs w:val="32"/>
        </w:rPr>
        <w:t xml:space="preserve"> Comeback Kids can now also register and vote</w:t>
      </w:r>
    </w:p>
    <w:p w:rsidR="00F03531" w:rsidRDefault="00F03531">
      <w:pPr>
        <w:jc w:val="both"/>
      </w:pPr>
    </w:p>
    <w:p w:rsidR="00F03531" w:rsidRDefault="006E136C">
      <w:pPr>
        <w:ind w:firstLine="720"/>
        <w:jc w:val="both"/>
      </w:pPr>
      <w:r>
        <w:rPr>
          <w:rFonts w:ascii="Bookman Old Style" w:hAnsi="Bookman Old Style"/>
          <w:sz w:val="32"/>
          <w:szCs w:val="32"/>
        </w:rPr>
        <w:t>Mr. President, as more Filipinos overseas discover for themselves that it is indeed more fun in the Philippines, we envision many of them to return home even before the twilight of their years.</w:t>
      </w:r>
    </w:p>
    <w:p w:rsidR="00F03531" w:rsidRDefault="00F03531">
      <w:pPr>
        <w:jc w:val="both"/>
      </w:pPr>
    </w:p>
    <w:p w:rsidR="00F03531" w:rsidRDefault="006E136C">
      <w:pPr>
        <w:ind w:firstLine="720"/>
        <w:jc w:val="both"/>
      </w:pPr>
      <w:r>
        <w:rPr>
          <w:rFonts w:ascii="Bookman Old Style" w:hAnsi="Bookman Old Style"/>
          <w:sz w:val="32"/>
          <w:szCs w:val="32"/>
        </w:rPr>
        <w:t>Our proposed</w:t>
      </w:r>
      <w:r>
        <w:rPr>
          <w:rFonts w:ascii="Bookman Old Style" w:hAnsi="Bookman Old Style"/>
          <w:sz w:val="32"/>
          <w:szCs w:val="32"/>
        </w:rPr>
        <w:t xml:space="preserve"> measure seeks to amend the law on Overseas Absentee Voting by allowing registration, and thereafter the exercise of the right to vote, for Filipinos who have reacquired and/or retained their Philippine Citizenship pursuant to Republic Act 9225. Their numb</w:t>
      </w:r>
      <w:r>
        <w:rPr>
          <w:rFonts w:ascii="Bookman Old Style" w:hAnsi="Bookman Old Style"/>
          <w:sz w:val="32"/>
          <w:szCs w:val="32"/>
        </w:rPr>
        <w:t>ers are growing, and their interest in the future of our country remains high; and because of the Internet, many of them are very much aware about the track records of public servants in this hall and outside of it.</w:t>
      </w:r>
    </w:p>
    <w:p w:rsidR="00F03531" w:rsidRDefault="00F03531">
      <w:pPr>
        <w:jc w:val="both"/>
      </w:pPr>
    </w:p>
    <w:p w:rsidR="00F03531" w:rsidRDefault="006E136C">
      <w:pPr>
        <w:jc w:val="both"/>
      </w:pPr>
      <w:r>
        <w:rPr>
          <w:rFonts w:ascii="Bookman Old Style" w:hAnsi="Bookman Old Style"/>
          <w:b/>
          <w:i/>
          <w:sz w:val="32"/>
          <w:szCs w:val="32"/>
        </w:rPr>
        <w:t>Easing the workload of the COMELEC thro</w:t>
      </w:r>
      <w:r>
        <w:rPr>
          <w:rFonts w:ascii="Bookman Old Style" w:hAnsi="Bookman Old Style"/>
          <w:b/>
          <w:i/>
          <w:sz w:val="32"/>
          <w:szCs w:val="32"/>
        </w:rPr>
        <w:t>ugh the RERB</w:t>
      </w:r>
    </w:p>
    <w:p w:rsidR="00F03531" w:rsidRDefault="00F03531">
      <w:pPr>
        <w:jc w:val="both"/>
      </w:pPr>
    </w:p>
    <w:p w:rsidR="00F03531" w:rsidRDefault="006E136C">
      <w:pPr>
        <w:ind w:firstLine="720"/>
        <w:jc w:val="both"/>
      </w:pPr>
      <w:r>
        <w:rPr>
          <w:rFonts w:ascii="Bookman Old Style" w:hAnsi="Bookman Old Style"/>
          <w:sz w:val="32"/>
          <w:szCs w:val="32"/>
        </w:rPr>
        <w:t xml:space="preserve">Mr. President, the Commission on Elections cannot </w:t>
      </w:r>
      <w:proofErr w:type="spellStart"/>
      <w:r>
        <w:rPr>
          <w:rFonts w:ascii="Bookman Old Style" w:hAnsi="Bookman Old Style"/>
          <w:sz w:val="32"/>
          <w:szCs w:val="32"/>
        </w:rPr>
        <w:t>operationalize</w:t>
      </w:r>
      <w:proofErr w:type="spellEnd"/>
      <w:r>
        <w:rPr>
          <w:rFonts w:ascii="Bookman Old Style" w:hAnsi="Bookman Old Style"/>
          <w:sz w:val="32"/>
          <w:szCs w:val="32"/>
        </w:rPr>
        <w:t xml:space="preserve"> the Overseas Absentee Voting registration and elections from Manila and hope to get the best response. Since this is already enshrined in our law and is part of our national ele</w:t>
      </w:r>
      <w:r>
        <w:rPr>
          <w:rFonts w:ascii="Bookman Old Style" w:hAnsi="Bookman Old Style"/>
          <w:sz w:val="32"/>
          <w:szCs w:val="32"/>
        </w:rPr>
        <w:t>ctoral system, it makes sense to invest in institutional mechanisms that would truly give life to the constitutional provision on absentee voting.</w:t>
      </w:r>
    </w:p>
    <w:p w:rsidR="00F03531" w:rsidRDefault="00F03531">
      <w:pPr>
        <w:jc w:val="both"/>
      </w:pPr>
    </w:p>
    <w:p w:rsidR="00F03531" w:rsidRDefault="006E136C">
      <w:pPr>
        <w:ind w:firstLine="720"/>
        <w:jc w:val="both"/>
      </w:pPr>
      <w:r>
        <w:rPr>
          <w:rFonts w:ascii="Bookman Old Style" w:hAnsi="Bookman Old Style"/>
          <w:sz w:val="32"/>
          <w:szCs w:val="32"/>
        </w:rPr>
        <w:lastRenderedPageBreak/>
        <w:t>It is for this reason that our committee wishes to recommend the creation of a Resident Election Registratio</w:t>
      </w:r>
      <w:r>
        <w:rPr>
          <w:rFonts w:ascii="Bookman Old Style" w:hAnsi="Bookman Old Style"/>
          <w:sz w:val="32"/>
          <w:szCs w:val="32"/>
        </w:rPr>
        <w:t>n Board (RERB) to be situated in our posts abroad. The RERB shall have the power to deactivate, reactivate and/or cancel registration records.</w:t>
      </w:r>
    </w:p>
    <w:p w:rsidR="00F03531" w:rsidRDefault="00F03531">
      <w:pPr>
        <w:jc w:val="both"/>
      </w:pPr>
    </w:p>
    <w:p w:rsidR="00F03531" w:rsidRDefault="006E136C">
      <w:pPr>
        <w:ind w:firstLine="360"/>
        <w:jc w:val="both"/>
      </w:pPr>
      <w:r>
        <w:rPr>
          <w:rFonts w:ascii="Bookman Old Style" w:hAnsi="Bookman Old Style"/>
          <w:sz w:val="32"/>
          <w:szCs w:val="32"/>
        </w:rPr>
        <w:t>The RERB shall be a three-person board composed of:</w:t>
      </w:r>
    </w:p>
    <w:p w:rsidR="00F03531" w:rsidRDefault="00F03531">
      <w:pPr>
        <w:jc w:val="both"/>
      </w:pPr>
    </w:p>
    <w:p w:rsidR="00F03531" w:rsidRDefault="006E136C">
      <w:pPr>
        <w:pStyle w:val="ListParagraph"/>
        <w:numPr>
          <w:ilvl w:val="0"/>
          <w:numId w:val="1"/>
        </w:numPr>
        <w:jc w:val="both"/>
      </w:pPr>
      <w:r>
        <w:rPr>
          <w:rFonts w:ascii="Bookman Old Style" w:hAnsi="Bookman Old Style"/>
          <w:sz w:val="32"/>
          <w:szCs w:val="32"/>
        </w:rPr>
        <w:t>A career official of the Department of Foreign Affairs (DFA</w:t>
      </w:r>
      <w:r>
        <w:rPr>
          <w:rFonts w:ascii="Bookman Old Style" w:hAnsi="Bookman Old Style"/>
          <w:sz w:val="32"/>
          <w:szCs w:val="32"/>
        </w:rPr>
        <w:t>) as chairperson;</w:t>
      </w:r>
    </w:p>
    <w:p w:rsidR="00F03531" w:rsidRDefault="006E136C">
      <w:pPr>
        <w:pStyle w:val="ListParagraph"/>
        <w:numPr>
          <w:ilvl w:val="0"/>
          <w:numId w:val="1"/>
        </w:numPr>
        <w:jc w:val="both"/>
      </w:pPr>
      <w:r>
        <w:rPr>
          <w:rFonts w:ascii="Bookman Old Style" w:hAnsi="Bookman Old Style"/>
          <w:sz w:val="32"/>
          <w:szCs w:val="32"/>
        </w:rPr>
        <w:t>The most senior officer from the Department of Labor and Employment (DOLE) or any government agency of the Philippines maintaining offices abroad as member; and,</w:t>
      </w:r>
    </w:p>
    <w:p w:rsidR="00F03531" w:rsidRDefault="006E136C">
      <w:pPr>
        <w:pStyle w:val="ListParagraph"/>
        <w:numPr>
          <w:ilvl w:val="0"/>
          <w:numId w:val="1"/>
        </w:numPr>
        <w:jc w:val="both"/>
      </w:pPr>
      <w:r>
        <w:rPr>
          <w:rFonts w:ascii="Bookman Old Style" w:hAnsi="Bookman Old Style"/>
          <w:sz w:val="32"/>
          <w:szCs w:val="32"/>
        </w:rPr>
        <w:t>A registered overseas voter of known probity, as member.</w:t>
      </w:r>
    </w:p>
    <w:p w:rsidR="00F03531" w:rsidRDefault="00F03531">
      <w:pPr>
        <w:jc w:val="both"/>
      </w:pPr>
    </w:p>
    <w:p w:rsidR="00F03531" w:rsidRDefault="006E136C">
      <w:pPr>
        <w:ind w:firstLine="360"/>
        <w:jc w:val="both"/>
      </w:pPr>
      <w:r>
        <w:rPr>
          <w:rFonts w:ascii="Bookman Old Style" w:hAnsi="Bookman Old Style"/>
          <w:sz w:val="32"/>
          <w:szCs w:val="32"/>
        </w:rPr>
        <w:t xml:space="preserve">The Board in </w:t>
      </w:r>
      <w:r>
        <w:rPr>
          <w:rFonts w:ascii="Bookman Old Style" w:hAnsi="Bookman Old Style"/>
          <w:sz w:val="32"/>
          <w:szCs w:val="32"/>
        </w:rPr>
        <w:t xml:space="preserve">Manila shall hold office in the COMELEC premises in </w:t>
      </w:r>
      <w:proofErr w:type="spellStart"/>
      <w:r>
        <w:rPr>
          <w:rFonts w:ascii="Bookman Old Style" w:hAnsi="Bookman Old Style"/>
          <w:sz w:val="32"/>
          <w:szCs w:val="32"/>
        </w:rPr>
        <w:t>Intramuros</w:t>
      </w:r>
      <w:proofErr w:type="spellEnd"/>
      <w:r>
        <w:rPr>
          <w:rFonts w:ascii="Bookman Old Style" w:hAnsi="Bookman Old Style"/>
          <w:sz w:val="32"/>
          <w:szCs w:val="32"/>
        </w:rPr>
        <w:t>, Manila. The RERB in Manila shall be composed of any senior official of the COMELEC as the chairperson and the two other members shall be from the DFA and the DOLE, whose rank shall not be lowe</w:t>
      </w:r>
      <w:r>
        <w:rPr>
          <w:rFonts w:ascii="Bookman Old Style" w:hAnsi="Bookman Old Style"/>
          <w:sz w:val="32"/>
          <w:szCs w:val="32"/>
        </w:rPr>
        <w:t>r than a division chief or its equivalent.</w:t>
      </w:r>
    </w:p>
    <w:p w:rsidR="00F03531" w:rsidRDefault="00F03531">
      <w:pPr>
        <w:jc w:val="both"/>
      </w:pPr>
    </w:p>
    <w:p w:rsidR="00F03531" w:rsidRDefault="006E136C">
      <w:pPr>
        <w:ind w:firstLine="360"/>
        <w:jc w:val="both"/>
      </w:pPr>
      <w:r>
        <w:rPr>
          <w:rFonts w:ascii="Bookman Old Style" w:hAnsi="Bookman Old Style"/>
          <w:sz w:val="32"/>
          <w:szCs w:val="32"/>
        </w:rPr>
        <w:lastRenderedPageBreak/>
        <w:t xml:space="preserve">The RERB shall remove any </w:t>
      </w:r>
      <w:r>
        <w:rPr>
          <w:rFonts w:ascii="Bookman Old Style" w:hAnsi="Bookman Old Style"/>
          <w:i/>
          <w:sz w:val="32"/>
          <w:szCs w:val="32"/>
        </w:rPr>
        <w:t>ad hoc</w:t>
      </w:r>
      <w:r>
        <w:rPr>
          <w:rFonts w:ascii="Bookman Old Style" w:hAnsi="Bookman Old Style"/>
          <w:sz w:val="32"/>
          <w:szCs w:val="32"/>
        </w:rPr>
        <w:t xml:space="preserve"> approaches to overseas absentee registration and voting systems and procedures here and overseas. It will also provide every post the institutional memory that such political exer</w:t>
      </w:r>
      <w:r>
        <w:rPr>
          <w:rFonts w:ascii="Bookman Old Style" w:hAnsi="Bookman Old Style"/>
          <w:sz w:val="32"/>
          <w:szCs w:val="32"/>
        </w:rPr>
        <w:t>cises deserve. By creating such a board, we are removing any doubt on the long-term commitment of the State to and in the absentee voting exercise.</w:t>
      </w:r>
    </w:p>
    <w:p w:rsidR="00F03531" w:rsidRDefault="00F03531">
      <w:pPr>
        <w:jc w:val="both"/>
      </w:pPr>
    </w:p>
    <w:p w:rsidR="00F03531" w:rsidRDefault="006E136C">
      <w:pPr>
        <w:jc w:val="both"/>
      </w:pPr>
      <w:r>
        <w:rPr>
          <w:rFonts w:ascii="Bookman Old Style" w:hAnsi="Bookman Old Style"/>
          <w:b/>
          <w:i/>
          <w:sz w:val="32"/>
          <w:szCs w:val="32"/>
        </w:rPr>
        <w:t>Techies in the COMELEC</w:t>
      </w:r>
    </w:p>
    <w:p w:rsidR="00F03531" w:rsidRDefault="00F03531">
      <w:pPr>
        <w:jc w:val="both"/>
      </w:pPr>
    </w:p>
    <w:p w:rsidR="00F03531" w:rsidRDefault="006E136C">
      <w:pPr>
        <w:ind w:firstLine="720"/>
        <w:jc w:val="both"/>
      </w:pPr>
      <w:r>
        <w:rPr>
          <w:rFonts w:ascii="Bookman Old Style" w:hAnsi="Bookman Old Style"/>
          <w:sz w:val="32"/>
          <w:szCs w:val="32"/>
        </w:rPr>
        <w:t xml:space="preserve">Mr. President, we used to take photos of our children with films bought over the counter and processed/developed by a company known as Kodak. Mobile phones, on the other hand, were only used for calls and sending text messages.  </w:t>
      </w:r>
      <w:proofErr w:type="spellStart"/>
      <w:r>
        <w:rPr>
          <w:rFonts w:ascii="Bookman Old Style" w:hAnsi="Bookman Old Style"/>
          <w:i/>
          <w:sz w:val="32"/>
          <w:szCs w:val="32"/>
        </w:rPr>
        <w:t>Ngayon</w:t>
      </w:r>
      <w:proofErr w:type="spellEnd"/>
      <w:r>
        <w:rPr>
          <w:rFonts w:ascii="Bookman Old Style" w:hAnsi="Bookman Old Style"/>
          <w:i/>
          <w:sz w:val="32"/>
          <w:szCs w:val="32"/>
        </w:rPr>
        <w:t xml:space="preserve"> </w:t>
      </w:r>
      <w:proofErr w:type="spellStart"/>
      <w:r>
        <w:rPr>
          <w:rFonts w:ascii="Bookman Old Style" w:hAnsi="Bookman Old Style"/>
          <w:i/>
          <w:sz w:val="32"/>
          <w:szCs w:val="32"/>
        </w:rPr>
        <w:t>po</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r>
        <w:rPr>
          <w:rFonts w:ascii="Bookman Old Style" w:hAnsi="Bookman Old Style"/>
          <w:i/>
          <w:sz w:val="32"/>
          <w:szCs w:val="32"/>
        </w:rPr>
        <w:t xml:space="preserve"> </w:t>
      </w:r>
      <w:proofErr w:type="spellStart"/>
      <w:r>
        <w:rPr>
          <w:rFonts w:ascii="Bookman Old Style" w:hAnsi="Bookman Old Style"/>
          <w:i/>
          <w:sz w:val="32"/>
          <w:szCs w:val="32"/>
        </w:rPr>
        <w:t>makabagong</w:t>
      </w:r>
      <w:proofErr w:type="spellEnd"/>
      <w:r>
        <w:rPr>
          <w:rFonts w:ascii="Bookman Old Style" w:hAnsi="Bookman Old Style"/>
          <w:i/>
          <w:sz w:val="32"/>
          <w:szCs w:val="32"/>
        </w:rPr>
        <w:t xml:space="preserve"> </w:t>
      </w:r>
      <w:proofErr w:type="spellStart"/>
      <w:r>
        <w:rPr>
          <w:rFonts w:ascii="Bookman Old Style" w:hAnsi="Bookman Old Style"/>
          <w:i/>
          <w:sz w:val="32"/>
          <w:szCs w:val="32"/>
        </w:rPr>
        <w:t>pan</w:t>
      </w:r>
      <w:r>
        <w:rPr>
          <w:rFonts w:ascii="Bookman Old Style" w:hAnsi="Bookman Old Style"/>
          <w:i/>
          <w:sz w:val="32"/>
          <w:szCs w:val="32"/>
        </w:rPr>
        <w:t>ahon</w:t>
      </w:r>
      <w:proofErr w:type="spellEnd"/>
      <w:r>
        <w:rPr>
          <w:rFonts w:ascii="Bookman Old Style" w:hAnsi="Bookman Old Style"/>
          <w:i/>
          <w:sz w:val="32"/>
          <w:szCs w:val="32"/>
        </w:rPr>
        <w:t xml:space="preserve">, </w:t>
      </w:r>
      <w:proofErr w:type="spellStart"/>
      <w:r>
        <w:rPr>
          <w:rFonts w:ascii="Bookman Old Style" w:hAnsi="Bookman Old Style"/>
          <w:i/>
          <w:sz w:val="32"/>
          <w:szCs w:val="32"/>
        </w:rPr>
        <w:t>ang</w:t>
      </w:r>
      <w:proofErr w:type="spellEnd"/>
      <w:r>
        <w:rPr>
          <w:rFonts w:ascii="Bookman Old Style" w:hAnsi="Bookman Old Style"/>
          <w:i/>
          <w:sz w:val="32"/>
          <w:szCs w:val="32"/>
        </w:rPr>
        <w:t xml:space="preserve"> </w:t>
      </w:r>
      <w:proofErr w:type="spellStart"/>
      <w:r>
        <w:rPr>
          <w:rFonts w:ascii="Bookman Old Style" w:hAnsi="Bookman Old Style"/>
          <w:i/>
          <w:sz w:val="32"/>
          <w:szCs w:val="32"/>
        </w:rPr>
        <w:t>ating</w:t>
      </w:r>
      <w:proofErr w:type="spellEnd"/>
      <w:r>
        <w:rPr>
          <w:rFonts w:ascii="Bookman Old Style" w:hAnsi="Bookman Old Style"/>
          <w:i/>
          <w:sz w:val="32"/>
          <w:szCs w:val="32"/>
        </w:rPr>
        <w:t xml:space="preserve"> </w:t>
      </w:r>
      <w:proofErr w:type="spellStart"/>
      <w:r>
        <w:rPr>
          <w:rFonts w:ascii="Bookman Old Style" w:hAnsi="Bookman Old Style"/>
          <w:i/>
          <w:sz w:val="32"/>
          <w:szCs w:val="32"/>
        </w:rPr>
        <w:t>mga</w:t>
      </w:r>
      <w:proofErr w:type="spellEnd"/>
      <w:r>
        <w:rPr>
          <w:rFonts w:ascii="Bookman Old Style" w:hAnsi="Bookman Old Style"/>
          <w:i/>
          <w:sz w:val="32"/>
          <w:szCs w:val="32"/>
        </w:rPr>
        <w:t xml:space="preserve"> </w:t>
      </w:r>
      <w:proofErr w:type="spellStart"/>
      <w:r>
        <w:rPr>
          <w:rFonts w:ascii="Bookman Old Style" w:hAnsi="Bookman Old Style"/>
          <w:i/>
          <w:sz w:val="32"/>
          <w:szCs w:val="32"/>
        </w:rPr>
        <w:t>telepono</w:t>
      </w:r>
      <w:proofErr w:type="spellEnd"/>
      <w:r>
        <w:rPr>
          <w:rFonts w:ascii="Bookman Old Style" w:hAnsi="Bookman Old Style"/>
          <w:i/>
          <w:sz w:val="32"/>
          <w:szCs w:val="32"/>
        </w:rPr>
        <w:t xml:space="preserve"> o </w:t>
      </w:r>
      <w:r>
        <w:rPr>
          <w:rFonts w:ascii="Bookman Old Style" w:hAnsi="Bookman Old Style"/>
          <w:sz w:val="32"/>
          <w:szCs w:val="32"/>
        </w:rPr>
        <w:t>cellular phones</w:t>
      </w:r>
      <w:r>
        <w:rPr>
          <w:rFonts w:ascii="Bookman Old Style" w:hAnsi="Bookman Old Style"/>
          <w:i/>
          <w:sz w:val="32"/>
          <w:szCs w:val="32"/>
        </w:rPr>
        <w:t xml:space="preserve"> </w:t>
      </w:r>
      <w:proofErr w:type="spellStart"/>
      <w:r>
        <w:rPr>
          <w:rFonts w:ascii="Bookman Old Style" w:hAnsi="Bookman Old Style"/>
          <w:i/>
          <w:sz w:val="32"/>
          <w:szCs w:val="32"/>
        </w:rPr>
        <w:t>pwede</w:t>
      </w:r>
      <w:proofErr w:type="spellEnd"/>
      <w:r>
        <w:rPr>
          <w:rFonts w:ascii="Bookman Old Style" w:hAnsi="Bookman Old Style"/>
          <w:i/>
          <w:sz w:val="32"/>
          <w:szCs w:val="32"/>
        </w:rPr>
        <w:t xml:space="preserve"> </w:t>
      </w:r>
      <w:proofErr w:type="spellStart"/>
      <w:r>
        <w:rPr>
          <w:rFonts w:ascii="Bookman Old Style" w:hAnsi="Bookman Old Style"/>
          <w:i/>
          <w:sz w:val="32"/>
          <w:szCs w:val="32"/>
        </w:rPr>
        <w:t>nang</w:t>
      </w:r>
      <w:proofErr w:type="spellEnd"/>
      <w:r>
        <w:rPr>
          <w:rFonts w:ascii="Bookman Old Style" w:hAnsi="Bookman Old Style"/>
          <w:i/>
          <w:sz w:val="32"/>
          <w:szCs w:val="32"/>
        </w:rPr>
        <w:t xml:space="preserve"> </w:t>
      </w:r>
      <w:proofErr w:type="spellStart"/>
      <w:r>
        <w:rPr>
          <w:rFonts w:ascii="Bookman Old Style" w:hAnsi="Bookman Old Style"/>
          <w:i/>
          <w:sz w:val="32"/>
          <w:szCs w:val="32"/>
        </w:rPr>
        <w:t>mag</w:t>
      </w:r>
      <w:proofErr w:type="spellEnd"/>
      <w:r>
        <w:rPr>
          <w:rFonts w:ascii="Bookman Old Style" w:hAnsi="Bookman Old Style"/>
          <w:i/>
          <w:sz w:val="32"/>
          <w:szCs w:val="32"/>
        </w:rPr>
        <w:t xml:space="preserve">-“click” at </w:t>
      </w:r>
      <w:proofErr w:type="spellStart"/>
      <w:r>
        <w:rPr>
          <w:rFonts w:ascii="Bookman Old Style" w:hAnsi="Bookman Old Style"/>
          <w:i/>
          <w:sz w:val="32"/>
          <w:szCs w:val="32"/>
        </w:rPr>
        <w:t>yung</w:t>
      </w:r>
      <w:proofErr w:type="spellEnd"/>
      <w:r>
        <w:rPr>
          <w:rFonts w:ascii="Bookman Old Style" w:hAnsi="Bookman Old Style"/>
          <w:i/>
          <w:sz w:val="32"/>
          <w:szCs w:val="32"/>
        </w:rPr>
        <w:t xml:space="preserve"> </w:t>
      </w:r>
      <w:proofErr w:type="spellStart"/>
      <w:r>
        <w:rPr>
          <w:rFonts w:ascii="Bookman Old Style" w:hAnsi="Bookman Old Style"/>
          <w:i/>
          <w:sz w:val="32"/>
          <w:szCs w:val="32"/>
        </w:rPr>
        <w:t>ating</w:t>
      </w:r>
      <w:proofErr w:type="spellEnd"/>
      <w:r>
        <w:rPr>
          <w:rFonts w:ascii="Bookman Old Style" w:hAnsi="Bookman Old Style"/>
          <w:i/>
          <w:sz w:val="32"/>
          <w:szCs w:val="32"/>
        </w:rPr>
        <w:t xml:space="preserve"> </w:t>
      </w:r>
      <w:proofErr w:type="spellStart"/>
      <w:r>
        <w:rPr>
          <w:rFonts w:ascii="Bookman Old Style" w:hAnsi="Bookman Old Style"/>
          <w:i/>
          <w:sz w:val="32"/>
          <w:szCs w:val="32"/>
        </w:rPr>
        <w:t>mga</w:t>
      </w:r>
      <w:proofErr w:type="spellEnd"/>
      <w:r>
        <w:rPr>
          <w:rFonts w:ascii="Bookman Old Style" w:hAnsi="Bookman Old Style"/>
          <w:i/>
          <w:sz w:val="32"/>
          <w:szCs w:val="32"/>
        </w:rPr>
        <w:t xml:space="preserve"> computer </w:t>
      </w:r>
      <w:proofErr w:type="spellStart"/>
      <w:r>
        <w:rPr>
          <w:rFonts w:ascii="Bookman Old Style" w:hAnsi="Bookman Old Style"/>
          <w:i/>
          <w:sz w:val="32"/>
          <w:szCs w:val="32"/>
        </w:rPr>
        <w:t>na</w:t>
      </w:r>
      <w:proofErr w:type="spellEnd"/>
      <w:r>
        <w:rPr>
          <w:rFonts w:ascii="Bookman Old Style" w:hAnsi="Bookman Old Style"/>
          <w:i/>
          <w:sz w:val="32"/>
          <w:szCs w:val="32"/>
        </w:rPr>
        <w:t xml:space="preserve"> </w:t>
      </w:r>
      <w:proofErr w:type="spellStart"/>
      <w:r>
        <w:rPr>
          <w:rFonts w:ascii="Bookman Old Style" w:hAnsi="Bookman Old Style"/>
          <w:i/>
          <w:sz w:val="32"/>
          <w:szCs w:val="32"/>
        </w:rPr>
        <w:t>ang</w:t>
      </w:r>
      <w:proofErr w:type="spellEnd"/>
      <w:r>
        <w:rPr>
          <w:rFonts w:ascii="Bookman Old Style" w:hAnsi="Bookman Old Style"/>
          <w:i/>
          <w:sz w:val="32"/>
          <w:szCs w:val="32"/>
        </w:rPr>
        <w:t xml:space="preserve"> </w:t>
      </w:r>
      <w:proofErr w:type="spellStart"/>
      <w:r>
        <w:rPr>
          <w:rFonts w:ascii="Bookman Old Style" w:hAnsi="Bookman Old Style"/>
          <w:i/>
          <w:sz w:val="32"/>
          <w:szCs w:val="32"/>
        </w:rPr>
        <w:t>taga</w:t>
      </w:r>
      <w:proofErr w:type="spellEnd"/>
      <w:r>
        <w:rPr>
          <w:rFonts w:ascii="Bookman Old Style" w:hAnsi="Bookman Old Style"/>
          <w:i/>
          <w:sz w:val="32"/>
          <w:szCs w:val="32"/>
        </w:rPr>
        <w:t xml:space="preserve">-process at </w:t>
      </w:r>
      <w:proofErr w:type="spellStart"/>
      <w:r>
        <w:rPr>
          <w:rFonts w:ascii="Bookman Old Style" w:hAnsi="Bookman Old Style"/>
          <w:i/>
          <w:sz w:val="32"/>
          <w:szCs w:val="32"/>
        </w:rPr>
        <w:t>taga-tago</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w:t>
      </w:r>
      <w:proofErr w:type="spellStart"/>
      <w:r>
        <w:rPr>
          <w:rFonts w:ascii="Bookman Old Style" w:hAnsi="Bookman Old Style"/>
          <w:i/>
          <w:sz w:val="32"/>
          <w:szCs w:val="32"/>
        </w:rPr>
        <w:t>ating</w:t>
      </w:r>
      <w:proofErr w:type="spellEnd"/>
      <w:r>
        <w:rPr>
          <w:rFonts w:ascii="Bookman Old Style" w:hAnsi="Bookman Old Style"/>
          <w:i/>
          <w:sz w:val="32"/>
          <w:szCs w:val="32"/>
        </w:rPr>
        <w:t xml:space="preserve"> </w:t>
      </w:r>
      <w:proofErr w:type="spellStart"/>
      <w:r>
        <w:rPr>
          <w:rFonts w:ascii="Bookman Old Style" w:hAnsi="Bookman Old Style"/>
          <w:i/>
          <w:sz w:val="32"/>
          <w:szCs w:val="32"/>
        </w:rPr>
        <w:t>mga</w:t>
      </w:r>
      <w:proofErr w:type="spellEnd"/>
      <w:r>
        <w:rPr>
          <w:rFonts w:ascii="Bookman Old Style" w:hAnsi="Bookman Old Style"/>
          <w:i/>
          <w:sz w:val="32"/>
          <w:szCs w:val="32"/>
        </w:rPr>
        <w:t xml:space="preserve"> </w:t>
      </w:r>
      <w:proofErr w:type="spellStart"/>
      <w:r>
        <w:rPr>
          <w:rFonts w:ascii="Bookman Old Style" w:hAnsi="Bookman Old Style"/>
          <w:i/>
          <w:sz w:val="32"/>
          <w:szCs w:val="32"/>
        </w:rPr>
        <w:t>litrato</w:t>
      </w:r>
      <w:proofErr w:type="spellEnd"/>
      <w:r>
        <w:rPr>
          <w:rFonts w:ascii="Bookman Old Style" w:hAnsi="Bookman Old Style"/>
          <w:i/>
          <w:sz w:val="32"/>
          <w:szCs w:val="32"/>
        </w:rPr>
        <w:t>.</w:t>
      </w:r>
    </w:p>
    <w:p w:rsidR="00F03531" w:rsidRDefault="00F03531">
      <w:pPr>
        <w:jc w:val="both"/>
      </w:pPr>
    </w:p>
    <w:p w:rsidR="00F03531" w:rsidRDefault="006E136C">
      <w:pPr>
        <w:ind w:firstLine="720"/>
        <w:jc w:val="both"/>
      </w:pPr>
      <w:r>
        <w:rPr>
          <w:rFonts w:ascii="Bookman Old Style" w:hAnsi="Bookman Old Style"/>
          <w:sz w:val="32"/>
          <w:szCs w:val="32"/>
        </w:rPr>
        <w:t>Ladies and Gentlemen, we shall be among those who shall miss flipping through the pages of Newsweek mag</w:t>
      </w:r>
      <w:r>
        <w:rPr>
          <w:rFonts w:ascii="Bookman Old Style" w:hAnsi="Bookman Old Style"/>
          <w:sz w:val="32"/>
          <w:szCs w:val="32"/>
        </w:rPr>
        <w:t xml:space="preserve">azine. </w:t>
      </w:r>
      <w:proofErr w:type="spellStart"/>
      <w:r>
        <w:rPr>
          <w:rFonts w:ascii="Bookman Old Style" w:hAnsi="Bookman Old Style"/>
          <w:i/>
          <w:sz w:val="32"/>
          <w:szCs w:val="32"/>
        </w:rPr>
        <w:t>Nagpaalam</w:t>
      </w:r>
      <w:proofErr w:type="spellEnd"/>
      <w:r>
        <w:rPr>
          <w:rFonts w:ascii="Bookman Old Style" w:hAnsi="Bookman Old Style"/>
          <w:i/>
          <w:sz w:val="32"/>
          <w:szCs w:val="32"/>
        </w:rPr>
        <w:t xml:space="preserve"> </w:t>
      </w:r>
      <w:proofErr w:type="spellStart"/>
      <w:proofErr w:type="gramStart"/>
      <w:r>
        <w:rPr>
          <w:rFonts w:ascii="Bookman Old Style" w:hAnsi="Bookman Old Style"/>
          <w:i/>
          <w:sz w:val="32"/>
          <w:szCs w:val="32"/>
        </w:rPr>
        <w:t>na</w:t>
      </w:r>
      <w:proofErr w:type="spellEnd"/>
      <w:r>
        <w:rPr>
          <w:rFonts w:ascii="Bookman Old Style" w:hAnsi="Bookman Old Style"/>
          <w:i/>
          <w:sz w:val="32"/>
          <w:szCs w:val="32"/>
        </w:rPr>
        <w:t xml:space="preserve"> </w:t>
      </w:r>
      <w:proofErr w:type="spellStart"/>
      <w:r>
        <w:rPr>
          <w:rFonts w:ascii="Bookman Old Style" w:hAnsi="Bookman Old Style"/>
          <w:i/>
          <w:sz w:val="32"/>
          <w:szCs w:val="32"/>
        </w:rPr>
        <w:t>po</w:t>
      </w:r>
      <w:proofErr w:type="spellEnd"/>
      <w:r>
        <w:rPr>
          <w:rFonts w:ascii="Bookman Old Style" w:hAnsi="Bookman Old Style"/>
          <w:i/>
          <w:sz w:val="32"/>
          <w:szCs w:val="32"/>
        </w:rPr>
        <w:t xml:space="preserve"> </w:t>
      </w:r>
      <w:proofErr w:type="spellStart"/>
      <w:r>
        <w:rPr>
          <w:rFonts w:ascii="Bookman Old Style" w:hAnsi="Bookman Old Style"/>
          <w:i/>
          <w:sz w:val="32"/>
          <w:szCs w:val="32"/>
        </w:rPr>
        <w:t>ang</w:t>
      </w:r>
      <w:proofErr w:type="spellEnd"/>
      <w:r>
        <w:rPr>
          <w:rFonts w:ascii="Bookman Old Style" w:hAnsi="Bookman Old Style"/>
          <w:i/>
          <w:sz w:val="32"/>
          <w:szCs w:val="32"/>
        </w:rPr>
        <w:t xml:space="preserve"> Newsweek, </w:t>
      </w:r>
      <w:proofErr w:type="spellStart"/>
      <w:r>
        <w:rPr>
          <w:rFonts w:ascii="Bookman Old Style" w:hAnsi="Bookman Old Style"/>
          <w:i/>
          <w:sz w:val="32"/>
          <w:szCs w:val="32"/>
        </w:rPr>
        <w:t>hindi</w:t>
      </w:r>
      <w:proofErr w:type="spellEnd"/>
      <w:r>
        <w:rPr>
          <w:rFonts w:ascii="Bookman Old Style" w:hAnsi="Bookman Old Style"/>
          <w:i/>
          <w:sz w:val="32"/>
          <w:szCs w:val="32"/>
        </w:rPr>
        <w:t xml:space="preserve"> </w:t>
      </w:r>
      <w:proofErr w:type="spellStart"/>
      <w:r>
        <w:rPr>
          <w:rFonts w:ascii="Bookman Old Style" w:hAnsi="Bookman Old Style"/>
          <w:i/>
          <w:sz w:val="32"/>
          <w:szCs w:val="32"/>
        </w:rPr>
        <w:t>na</w:t>
      </w:r>
      <w:proofErr w:type="spellEnd"/>
      <w:r>
        <w:rPr>
          <w:rFonts w:ascii="Bookman Old Style" w:hAnsi="Bookman Old Style"/>
          <w:i/>
          <w:sz w:val="32"/>
          <w:szCs w:val="32"/>
        </w:rPr>
        <w:t xml:space="preserve"> </w:t>
      </w:r>
      <w:proofErr w:type="spellStart"/>
      <w:r>
        <w:rPr>
          <w:rFonts w:ascii="Bookman Old Style" w:hAnsi="Bookman Old Style"/>
          <w:i/>
          <w:sz w:val="32"/>
          <w:szCs w:val="32"/>
        </w:rPr>
        <w:t>siya</w:t>
      </w:r>
      <w:proofErr w:type="spellEnd"/>
      <w:r>
        <w:rPr>
          <w:rFonts w:ascii="Bookman Old Style" w:hAnsi="Bookman Old Style"/>
          <w:i/>
          <w:sz w:val="32"/>
          <w:szCs w:val="32"/>
        </w:rPr>
        <w:t xml:space="preserve"> </w:t>
      </w:r>
      <w:proofErr w:type="spellStart"/>
      <w:r>
        <w:rPr>
          <w:rFonts w:ascii="Bookman Old Style" w:hAnsi="Bookman Old Style"/>
          <w:i/>
          <w:sz w:val="32"/>
          <w:szCs w:val="32"/>
        </w:rPr>
        <w:t>ibebenta</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r>
        <w:rPr>
          <w:rFonts w:ascii="Bookman Old Style" w:hAnsi="Bookman Old Style"/>
          <w:i/>
          <w:sz w:val="32"/>
          <w:szCs w:val="32"/>
        </w:rPr>
        <w:t xml:space="preserve"> bookstore in printed </w:t>
      </w:r>
      <w:proofErr w:type="spellStart"/>
      <w:r>
        <w:rPr>
          <w:rFonts w:ascii="Bookman Old Style" w:hAnsi="Bookman Old Style"/>
          <w:i/>
          <w:sz w:val="32"/>
          <w:szCs w:val="32"/>
        </w:rPr>
        <w:t>dahil</w:t>
      </w:r>
      <w:proofErr w:type="spellEnd"/>
      <w:r>
        <w:rPr>
          <w:rFonts w:ascii="Bookman Old Style" w:hAnsi="Bookman Old Style"/>
          <w:i/>
          <w:sz w:val="32"/>
          <w:szCs w:val="32"/>
        </w:rPr>
        <w:t xml:space="preserve"> </w:t>
      </w:r>
      <w:proofErr w:type="spellStart"/>
      <w:r>
        <w:rPr>
          <w:rFonts w:ascii="Bookman Old Style" w:hAnsi="Bookman Old Style"/>
          <w:i/>
          <w:sz w:val="32"/>
          <w:szCs w:val="32"/>
        </w:rPr>
        <w:t>mababasa</w:t>
      </w:r>
      <w:proofErr w:type="spellEnd"/>
      <w:r>
        <w:rPr>
          <w:rFonts w:ascii="Bookman Old Style" w:hAnsi="Bookman Old Style"/>
          <w:i/>
          <w:sz w:val="32"/>
          <w:szCs w:val="32"/>
        </w:rPr>
        <w:t xml:space="preserve"> </w:t>
      </w:r>
      <w:proofErr w:type="spellStart"/>
      <w:r>
        <w:rPr>
          <w:rFonts w:ascii="Bookman Old Style" w:hAnsi="Bookman Old Style"/>
          <w:i/>
          <w:sz w:val="32"/>
          <w:szCs w:val="32"/>
        </w:rPr>
        <w:t>na</w:t>
      </w:r>
      <w:proofErr w:type="spellEnd"/>
      <w:r>
        <w:rPr>
          <w:rFonts w:ascii="Bookman Old Style" w:hAnsi="Bookman Old Style"/>
          <w:i/>
          <w:sz w:val="32"/>
          <w:szCs w:val="32"/>
        </w:rPr>
        <w:t xml:space="preserve"> </w:t>
      </w:r>
      <w:proofErr w:type="spellStart"/>
      <w:r>
        <w:rPr>
          <w:rFonts w:ascii="Bookman Old Style" w:hAnsi="Bookman Old Style"/>
          <w:i/>
          <w:sz w:val="32"/>
          <w:szCs w:val="32"/>
        </w:rPr>
        <w:t>lamang</w:t>
      </w:r>
      <w:proofErr w:type="spellEnd"/>
      <w:r>
        <w:rPr>
          <w:rFonts w:ascii="Bookman Old Style" w:hAnsi="Bookman Old Style"/>
          <w:i/>
          <w:sz w:val="32"/>
          <w:szCs w:val="32"/>
        </w:rPr>
        <w:t xml:space="preserve"> </w:t>
      </w:r>
      <w:proofErr w:type="spellStart"/>
      <w:r>
        <w:rPr>
          <w:rFonts w:ascii="Bookman Old Style" w:hAnsi="Bookman Old Style"/>
          <w:i/>
          <w:sz w:val="32"/>
          <w:szCs w:val="32"/>
        </w:rPr>
        <w:t>siya</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proofErr w:type="gramEnd"/>
      <w:r>
        <w:rPr>
          <w:rFonts w:ascii="Bookman Old Style" w:hAnsi="Bookman Old Style"/>
          <w:i/>
          <w:sz w:val="32"/>
          <w:szCs w:val="32"/>
        </w:rPr>
        <w:t xml:space="preserve"> Internet.</w:t>
      </w:r>
    </w:p>
    <w:p w:rsidR="00F03531" w:rsidRDefault="00F03531">
      <w:pPr>
        <w:jc w:val="both"/>
      </w:pPr>
    </w:p>
    <w:p w:rsidR="00F03531" w:rsidRDefault="006E136C">
      <w:pPr>
        <w:ind w:firstLine="720"/>
        <w:jc w:val="both"/>
      </w:pPr>
      <w:r>
        <w:rPr>
          <w:rFonts w:ascii="Bookman Old Style" w:hAnsi="Bookman Old Style"/>
          <w:sz w:val="32"/>
          <w:szCs w:val="32"/>
        </w:rPr>
        <w:t xml:space="preserve">And as more Filipinos skip and “Skype” their way around the world, technological </w:t>
      </w:r>
      <w:proofErr w:type="spellStart"/>
      <w:r>
        <w:rPr>
          <w:rFonts w:ascii="Bookman Old Style" w:hAnsi="Bookman Old Style"/>
          <w:sz w:val="32"/>
          <w:szCs w:val="32"/>
        </w:rPr>
        <w:t>adaptibility</w:t>
      </w:r>
      <w:proofErr w:type="spellEnd"/>
      <w:r>
        <w:rPr>
          <w:rFonts w:ascii="Bookman Old Style" w:hAnsi="Bookman Old Style"/>
          <w:sz w:val="32"/>
          <w:szCs w:val="32"/>
        </w:rPr>
        <w:t xml:space="preserve"> has </w:t>
      </w:r>
      <w:r>
        <w:rPr>
          <w:rFonts w:ascii="Bookman Old Style" w:hAnsi="Bookman Old Style"/>
          <w:sz w:val="32"/>
          <w:szCs w:val="32"/>
        </w:rPr>
        <w:lastRenderedPageBreak/>
        <w:t xml:space="preserve">become an integral factor for </w:t>
      </w:r>
      <w:r>
        <w:rPr>
          <w:rFonts w:ascii="Bookman Old Style" w:hAnsi="Bookman Old Style"/>
          <w:sz w:val="32"/>
          <w:szCs w:val="32"/>
        </w:rPr>
        <w:t>good governance, whether on a parochial or global scale.</w:t>
      </w:r>
    </w:p>
    <w:p w:rsidR="00F03531" w:rsidRDefault="00F03531">
      <w:pPr>
        <w:jc w:val="both"/>
      </w:pPr>
    </w:p>
    <w:p w:rsidR="00F03531" w:rsidRDefault="006E136C">
      <w:pPr>
        <w:ind w:firstLine="720"/>
        <w:jc w:val="both"/>
      </w:pPr>
      <w:r>
        <w:rPr>
          <w:rFonts w:ascii="Bookman Old Style" w:hAnsi="Bookman Old Style"/>
          <w:sz w:val="32"/>
          <w:szCs w:val="32"/>
        </w:rPr>
        <w:t xml:space="preserve">Our COMELEC deserves the same kind of </w:t>
      </w:r>
      <w:proofErr w:type="spellStart"/>
      <w:r>
        <w:rPr>
          <w:rFonts w:ascii="Bookman Old Style" w:hAnsi="Bookman Old Style"/>
          <w:sz w:val="32"/>
          <w:szCs w:val="32"/>
        </w:rPr>
        <w:t>adaptibility</w:t>
      </w:r>
      <w:proofErr w:type="spellEnd"/>
      <w:r>
        <w:rPr>
          <w:rFonts w:ascii="Bookman Old Style" w:hAnsi="Bookman Old Style"/>
          <w:sz w:val="32"/>
          <w:szCs w:val="32"/>
        </w:rPr>
        <w:t>, because we cannot have institutions such as the COMELEC left behind by constituents that are more comfortable carrying tablets rather than chewing</w:t>
      </w:r>
      <w:r>
        <w:rPr>
          <w:rFonts w:ascii="Bookman Old Style" w:hAnsi="Bookman Old Style"/>
          <w:sz w:val="32"/>
          <w:szCs w:val="32"/>
        </w:rPr>
        <w:t xml:space="preserve"> and swallowing them.</w:t>
      </w:r>
    </w:p>
    <w:p w:rsidR="00F03531" w:rsidRDefault="00F03531">
      <w:pPr>
        <w:jc w:val="both"/>
      </w:pPr>
    </w:p>
    <w:p w:rsidR="00F03531" w:rsidRDefault="006E136C">
      <w:pPr>
        <w:ind w:firstLine="720"/>
        <w:jc w:val="both"/>
      </w:pPr>
      <w:r>
        <w:rPr>
          <w:rFonts w:ascii="Bookman Old Style" w:hAnsi="Bookman Old Style"/>
          <w:sz w:val="32"/>
          <w:szCs w:val="32"/>
        </w:rPr>
        <w:t>Mr. President, we ask through this measure that we authorize the Commission on Elections to adopt other systems or modes of registration and voting, whether paper–based, electronic-based, or internet-based, to attain the broadest and</w:t>
      </w:r>
      <w:r>
        <w:rPr>
          <w:rFonts w:ascii="Bookman Old Style" w:hAnsi="Bookman Old Style"/>
          <w:sz w:val="32"/>
          <w:szCs w:val="32"/>
        </w:rPr>
        <w:t xml:space="preserve"> most effective way of enfranchising Filipinos overseas without compromising the secrecy and sanctity of the electoral process.</w:t>
      </w:r>
    </w:p>
    <w:p w:rsidR="00F03531" w:rsidRDefault="00F03531">
      <w:pPr>
        <w:jc w:val="both"/>
      </w:pPr>
    </w:p>
    <w:p w:rsidR="00F03531" w:rsidRDefault="006E136C">
      <w:pPr>
        <w:ind w:firstLine="720"/>
        <w:jc w:val="both"/>
      </w:pPr>
      <w:proofErr w:type="spellStart"/>
      <w:r>
        <w:rPr>
          <w:rFonts w:ascii="Bookman Old Style" w:hAnsi="Bookman Old Style"/>
          <w:i/>
          <w:sz w:val="32"/>
          <w:szCs w:val="32"/>
        </w:rPr>
        <w:t>Ang</w:t>
      </w:r>
      <w:proofErr w:type="spellEnd"/>
      <w:r>
        <w:rPr>
          <w:rFonts w:ascii="Bookman Old Style" w:hAnsi="Bookman Old Style"/>
          <w:i/>
          <w:sz w:val="32"/>
          <w:szCs w:val="32"/>
        </w:rPr>
        <w:t xml:space="preserve"> </w:t>
      </w:r>
      <w:proofErr w:type="spellStart"/>
      <w:r>
        <w:rPr>
          <w:rFonts w:ascii="Bookman Old Style" w:hAnsi="Bookman Old Style"/>
          <w:i/>
          <w:sz w:val="32"/>
          <w:szCs w:val="32"/>
        </w:rPr>
        <w:t>mga</w:t>
      </w:r>
      <w:proofErr w:type="spellEnd"/>
      <w:r>
        <w:rPr>
          <w:rFonts w:ascii="Bookman Old Style" w:hAnsi="Bookman Old Style"/>
          <w:i/>
          <w:sz w:val="32"/>
          <w:szCs w:val="32"/>
        </w:rPr>
        <w:t xml:space="preserve"> seafarers </w:t>
      </w:r>
      <w:proofErr w:type="spellStart"/>
      <w:r>
        <w:rPr>
          <w:rFonts w:ascii="Bookman Old Style" w:hAnsi="Bookman Old Style"/>
          <w:i/>
          <w:sz w:val="32"/>
          <w:szCs w:val="32"/>
        </w:rPr>
        <w:t>po</w:t>
      </w:r>
      <w:proofErr w:type="spellEnd"/>
      <w:r>
        <w:rPr>
          <w:rFonts w:ascii="Bookman Old Style" w:hAnsi="Bookman Old Style"/>
          <w:i/>
          <w:sz w:val="32"/>
          <w:szCs w:val="32"/>
        </w:rPr>
        <w:t xml:space="preserve"> </w:t>
      </w:r>
      <w:proofErr w:type="spellStart"/>
      <w:r>
        <w:rPr>
          <w:rFonts w:ascii="Bookman Old Style" w:hAnsi="Bookman Old Style"/>
          <w:i/>
          <w:sz w:val="32"/>
          <w:szCs w:val="32"/>
        </w:rPr>
        <w:t>natin</w:t>
      </w:r>
      <w:proofErr w:type="spellEnd"/>
      <w:r>
        <w:rPr>
          <w:rFonts w:ascii="Bookman Old Style" w:hAnsi="Bookman Old Style"/>
          <w:i/>
          <w:sz w:val="32"/>
          <w:szCs w:val="32"/>
        </w:rPr>
        <w:t xml:space="preserve"> </w:t>
      </w:r>
      <w:proofErr w:type="spellStart"/>
      <w:proofErr w:type="gramStart"/>
      <w:r>
        <w:rPr>
          <w:rFonts w:ascii="Bookman Old Style" w:hAnsi="Bookman Old Style"/>
          <w:i/>
          <w:sz w:val="32"/>
          <w:szCs w:val="32"/>
        </w:rPr>
        <w:t>sa</w:t>
      </w:r>
      <w:proofErr w:type="spellEnd"/>
      <w:r>
        <w:rPr>
          <w:rFonts w:ascii="Bookman Old Style" w:hAnsi="Bookman Old Style"/>
          <w:i/>
          <w:sz w:val="32"/>
          <w:szCs w:val="32"/>
        </w:rPr>
        <w:t xml:space="preserve"> </w:t>
      </w:r>
      <w:proofErr w:type="spellStart"/>
      <w:r>
        <w:rPr>
          <w:rFonts w:ascii="Bookman Old Style" w:hAnsi="Bookman Old Style"/>
          <w:i/>
          <w:sz w:val="32"/>
          <w:szCs w:val="32"/>
        </w:rPr>
        <w:t>barko</w:t>
      </w:r>
      <w:proofErr w:type="spellEnd"/>
      <w:r>
        <w:rPr>
          <w:rFonts w:ascii="Bookman Old Style" w:hAnsi="Bookman Old Style"/>
          <w:i/>
          <w:sz w:val="32"/>
          <w:szCs w:val="32"/>
        </w:rPr>
        <w:t xml:space="preserve"> ay </w:t>
      </w:r>
      <w:proofErr w:type="spellStart"/>
      <w:r>
        <w:rPr>
          <w:rFonts w:ascii="Bookman Old Style" w:hAnsi="Bookman Old Style"/>
          <w:i/>
          <w:sz w:val="32"/>
          <w:szCs w:val="32"/>
        </w:rPr>
        <w:t>mas</w:t>
      </w:r>
      <w:proofErr w:type="spellEnd"/>
      <w:r>
        <w:rPr>
          <w:rFonts w:ascii="Bookman Old Style" w:hAnsi="Bookman Old Style"/>
          <w:i/>
          <w:sz w:val="32"/>
          <w:szCs w:val="32"/>
        </w:rPr>
        <w:t xml:space="preserve"> </w:t>
      </w:r>
      <w:proofErr w:type="spellStart"/>
      <w:r>
        <w:rPr>
          <w:rFonts w:ascii="Bookman Old Style" w:hAnsi="Bookman Old Style"/>
          <w:i/>
          <w:sz w:val="32"/>
          <w:szCs w:val="32"/>
        </w:rPr>
        <w:t>madaling</w:t>
      </w:r>
      <w:proofErr w:type="spellEnd"/>
      <w:r>
        <w:rPr>
          <w:rFonts w:ascii="Bookman Old Style" w:hAnsi="Bookman Old Style"/>
          <w:i/>
          <w:sz w:val="32"/>
          <w:szCs w:val="32"/>
        </w:rPr>
        <w:t xml:space="preserve"> </w:t>
      </w:r>
      <w:proofErr w:type="spellStart"/>
      <w:r>
        <w:rPr>
          <w:rFonts w:ascii="Bookman Old Style" w:hAnsi="Bookman Old Style"/>
          <w:i/>
          <w:sz w:val="32"/>
          <w:szCs w:val="32"/>
        </w:rPr>
        <w:t>maabot</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r>
        <w:rPr>
          <w:rFonts w:ascii="Bookman Old Style" w:hAnsi="Bookman Old Style"/>
          <w:i/>
          <w:sz w:val="32"/>
          <w:szCs w:val="32"/>
        </w:rPr>
        <w:t xml:space="preserve"> </w:t>
      </w:r>
      <w:proofErr w:type="spellStart"/>
      <w:r>
        <w:rPr>
          <w:rFonts w:ascii="Bookman Old Style" w:hAnsi="Bookman Old Style"/>
          <w:i/>
          <w:sz w:val="32"/>
          <w:szCs w:val="32"/>
        </w:rPr>
        <w:t>pamamagitan</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Internet </w:t>
      </w:r>
      <w:proofErr w:type="spellStart"/>
      <w:r>
        <w:rPr>
          <w:rFonts w:ascii="Bookman Old Style" w:hAnsi="Bookman Old Style"/>
          <w:i/>
          <w:sz w:val="32"/>
          <w:szCs w:val="32"/>
        </w:rPr>
        <w:t>dahil</w:t>
      </w:r>
      <w:proofErr w:type="spellEnd"/>
      <w:r>
        <w:rPr>
          <w:rFonts w:ascii="Bookman Old Style" w:hAnsi="Bookman Old Style"/>
          <w:i/>
          <w:sz w:val="32"/>
          <w:szCs w:val="32"/>
        </w:rPr>
        <w:t xml:space="preserve"> </w:t>
      </w:r>
      <w:proofErr w:type="spellStart"/>
      <w:r>
        <w:rPr>
          <w:rFonts w:ascii="Bookman Old Style" w:hAnsi="Bookman Old Style"/>
          <w:i/>
          <w:sz w:val="32"/>
          <w:szCs w:val="32"/>
        </w:rPr>
        <w:t>pagdaong</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w:t>
      </w:r>
      <w:proofErr w:type="spellStart"/>
      <w:r>
        <w:rPr>
          <w:rFonts w:ascii="Bookman Old Style" w:hAnsi="Bookman Old Style"/>
          <w:i/>
          <w:sz w:val="32"/>
          <w:szCs w:val="32"/>
        </w:rPr>
        <w:t>barko</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proofErr w:type="gramEnd"/>
      <w:r>
        <w:rPr>
          <w:rFonts w:ascii="Bookman Old Style" w:hAnsi="Bookman Old Style"/>
          <w:i/>
          <w:sz w:val="32"/>
          <w:szCs w:val="32"/>
        </w:rPr>
        <w:t xml:space="preserve"> </w:t>
      </w:r>
      <w:proofErr w:type="spellStart"/>
      <w:r>
        <w:rPr>
          <w:rFonts w:ascii="Bookman Old Style" w:hAnsi="Bookman Old Style"/>
          <w:i/>
          <w:sz w:val="32"/>
          <w:szCs w:val="32"/>
        </w:rPr>
        <w:t>lupa</w:t>
      </w:r>
      <w:proofErr w:type="spellEnd"/>
      <w:r>
        <w:rPr>
          <w:rFonts w:ascii="Bookman Old Style" w:hAnsi="Bookman Old Style"/>
          <w:i/>
          <w:sz w:val="32"/>
          <w:szCs w:val="32"/>
        </w:rPr>
        <w:t xml:space="preserve"> ay </w:t>
      </w:r>
      <w:proofErr w:type="spellStart"/>
      <w:r>
        <w:rPr>
          <w:rFonts w:ascii="Bookman Old Style" w:hAnsi="Bookman Old Style"/>
          <w:i/>
          <w:sz w:val="32"/>
          <w:szCs w:val="32"/>
        </w:rPr>
        <w:t>iilang</w:t>
      </w:r>
      <w:proofErr w:type="spellEnd"/>
      <w:r>
        <w:rPr>
          <w:rFonts w:ascii="Bookman Old Style" w:hAnsi="Bookman Old Style"/>
          <w:i/>
          <w:sz w:val="32"/>
          <w:szCs w:val="32"/>
        </w:rPr>
        <w:t xml:space="preserve"> </w:t>
      </w:r>
      <w:proofErr w:type="spellStart"/>
      <w:r>
        <w:rPr>
          <w:rFonts w:ascii="Bookman Old Style" w:hAnsi="Bookman Old Style"/>
          <w:i/>
          <w:sz w:val="32"/>
          <w:szCs w:val="32"/>
        </w:rPr>
        <w:t>oras</w:t>
      </w:r>
      <w:proofErr w:type="spellEnd"/>
      <w:r>
        <w:rPr>
          <w:rFonts w:ascii="Bookman Old Style" w:hAnsi="Bookman Old Style"/>
          <w:i/>
          <w:sz w:val="32"/>
          <w:szCs w:val="32"/>
        </w:rPr>
        <w:t xml:space="preserve"> </w:t>
      </w:r>
      <w:proofErr w:type="spellStart"/>
      <w:r>
        <w:rPr>
          <w:rFonts w:ascii="Bookman Old Style" w:hAnsi="Bookman Old Style"/>
          <w:i/>
          <w:sz w:val="32"/>
          <w:szCs w:val="32"/>
        </w:rPr>
        <w:t>lang</w:t>
      </w:r>
      <w:proofErr w:type="spellEnd"/>
      <w:r>
        <w:rPr>
          <w:rFonts w:ascii="Bookman Old Style" w:hAnsi="Bookman Old Style"/>
          <w:i/>
          <w:sz w:val="32"/>
          <w:szCs w:val="32"/>
        </w:rPr>
        <w:t xml:space="preserve"> </w:t>
      </w:r>
      <w:proofErr w:type="spellStart"/>
      <w:r>
        <w:rPr>
          <w:rFonts w:ascii="Bookman Old Style" w:hAnsi="Bookman Old Style"/>
          <w:i/>
          <w:sz w:val="32"/>
          <w:szCs w:val="32"/>
        </w:rPr>
        <w:t>ang</w:t>
      </w:r>
      <w:proofErr w:type="spellEnd"/>
      <w:r>
        <w:rPr>
          <w:rFonts w:ascii="Bookman Old Style" w:hAnsi="Bookman Old Style"/>
          <w:i/>
          <w:sz w:val="32"/>
          <w:szCs w:val="32"/>
        </w:rPr>
        <w:t xml:space="preserve"> </w:t>
      </w:r>
      <w:proofErr w:type="spellStart"/>
      <w:r>
        <w:rPr>
          <w:rFonts w:ascii="Bookman Old Style" w:hAnsi="Bookman Old Style"/>
          <w:i/>
          <w:sz w:val="32"/>
          <w:szCs w:val="32"/>
        </w:rPr>
        <w:t>nalalabi</w:t>
      </w:r>
      <w:proofErr w:type="spellEnd"/>
      <w:r>
        <w:rPr>
          <w:rFonts w:ascii="Bookman Old Style" w:hAnsi="Bookman Old Style"/>
          <w:i/>
          <w:sz w:val="32"/>
          <w:szCs w:val="32"/>
        </w:rPr>
        <w:t xml:space="preserve"> </w:t>
      </w:r>
      <w:proofErr w:type="spellStart"/>
      <w:r>
        <w:rPr>
          <w:rFonts w:ascii="Bookman Old Style" w:hAnsi="Bookman Old Style"/>
          <w:i/>
          <w:sz w:val="32"/>
          <w:szCs w:val="32"/>
        </w:rPr>
        <w:t>para</w:t>
      </w:r>
      <w:proofErr w:type="spellEnd"/>
      <w:r>
        <w:rPr>
          <w:rFonts w:ascii="Bookman Old Style" w:hAnsi="Bookman Old Style"/>
          <w:i/>
          <w:sz w:val="32"/>
          <w:szCs w:val="32"/>
        </w:rPr>
        <w:t xml:space="preserve"> </w:t>
      </w:r>
      <w:proofErr w:type="spellStart"/>
      <w:r>
        <w:rPr>
          <w:rFonts w:ascii="Bookman Old Style" w:hAnsi="Bookman Old Style"/>
          <w:i/>
          <w:sz w:val="32"/>
          <w:szCs w:val="32"/>
        </w:rPr>
        <w:t>hanapin</w:t>
      </w:r>
      <w:proofErr w:type="spellEnd"/>
      <w:r>
        <w:rPr>
          <w:rFonts w:ascii="Bookman Old Style" w:hAnsi="Bookman Old Style"/>
          <w:i/>
          <w:sz w:val="32"/>
          <w:szCs w:val="32"/>
        </w:rPr>
        <w:t xml:space="preserve"> </w:t>
      </w:r>
      <w:proofErr w:type="spellStart"/>
      <w:r>
        <w:rPr>
          <w:rFonts w:ascii="Bookman Old Style" w:hAnsi="Bookman Old Style"/>
          <w:i/>
          <w:sz w:val="32"/>
          <w:szCs w:val="32"/>
        </w:rPr>
        <w:t>nila</w:t>
      </w:r>
      <w:proofErr w:type="spellEnd"/>
      <w:r>
        <w:rPr>
          <w:rFonts w:ascii="Bookman Old Style" w:hAnsi="Bookman Old Style"/>
          <w:i/>
          <w:sz w:val="32"/>
          <w:szCs w:val="32"/>
        </w:rPr>
        <w:t xml:space="preserve"> </w:t>
      </w:r>
      <w:proofErr w:type="spellStart"/>
      <w:r>
        <w:rPr>
          <w:rFonts w:ascii="Bookman Old Style" w:hAnsi="Bookman Old Style"/>
          <w:i/>
          <w:sz w:val="32"/>
          <w:szCs w:val="32"/>
        </w:rPr>
        <w:t>ang</w:t>
      </w:r>
      <w:proofErr w:type="spellEnd"/>
      <w:r>
        <w:rPr>
          <w:rFonts w:ascii="Bookman Old Style" w:hAnsi="Bookman Old Style"/>
          <w:i/>
          <w:sz w:val="32"/>
          <w:szCs w:val="32"/>
        </w:rPr>
        <w:t xml:space="preserve"> </w:t>
      </w:r>
      <w:proofErr w:type="spellStart"/>
      <w:r>
        <w:rPr>
          <w:rFonts w:ascii="Bookman Old Style" w:hAnsi="Bookman Old Style"/>
          <w:i/>
          <w:sz w:val="32"/>
          <w:szCs w:val="32"/>
        </w:rPr>
        <w:t>pinakamalapit</w:t>
      </w:r>
      <w:proofErr w:type="spellEnd"/>
      <w:r>
        <w:rPr>
          <w:rFonts w:ascii="Bookman Old Style" w:hAnsi="Bookman Old Style"/>
          <w:i/>
          <w:sz w:val="32"/>
          <w:szCs w:val="32"/>
        </w:rPr>
        <w:t xml:space="preserve"> </w:t>
      </w:r>
      <w:proofErr w:type="spellStart"/>
      <w:r>
        <w:rPr>
          <w:rFonts w:ascii="Bookman Old Style" w:hAnsi="Bookman Old Style"/>
          <w:i/>
          <w:sz w:val="32"/>
          <w:szCs w:val="32"/>
        </w:rPr>
        <w:t>na</w:t>
      </w:r>
      <w:proofErr w:type="spellEnd"/>
      <w:r>
        <w:rPr>
          <w:rFonts w:ascii="Bookman Old Style" w:hAnsi="Bookman Old Style"/>
          <w:i/>
          <w:sz w:val="32"/>
          <w:szCs w:val="32"/>
        </w:rPr>
        <w:t xml:space="preserve"> </w:t>
      </w:r>
      <w:proofErr w:type="spellStart"/>
      <w:r>
        <w:rPr>
          <w:rFonts w:ascii="Bookman Old Style" w:hAnsi="Bookman Old Style"/>
          <w:i/>
          <w:sz w:val="32"/>
          <w:szCs w:val="32"/>
        </w:rPr>
        <w:t>embahada</w:t>
      </w:r>
      <w:proofErr w:type="spellEnd"/>
      <w:r>
        <w:rPr>
          <w:rFonts w:ascii="Bookman Old Style" w:hAnsi="Bookman Old Style"/>
          <w:i/>
          <w:sz w:val="32"/>
          <w:szCs w:val="32"/>
        </w:rPr>
        <w:t xml:space="preserve"> at </w:t>
      </w:r>
      <w:proofErr w:type="spellStart"/>
      <w:r>
        <w:rPr>
          <w:rFonts w:ascii="Bookman Old Style" w:hAnsi="Bookman Old Style"/>
          <w:i/>
          <w:sz w:val="32"/>
          <w:szCs w:val="32"/>
        </w:rPr>
        <w:t>consulado</w:t>
      </w:r>
      <w:proofErr w:type="spellEnd"/>
      <w:r>
        <w:rPr>
          <w:rFonts w:ascii="Bookman Old Style" w:hAnsi="Bookman Old Style"/>
          <w:i/>
          <w:sz w:val="32"/>
          <w:szCs w:val="32"/>
        </w:rPr>
        <w:t xml:space="preserve"> </w:t>
      </w:r>
      <w:proofErr w:type="spellStart"/>
      <w:r>
        <w:rPr>
          <w:rFonts w:ascii="Bookman Old Style" w:hAnsi="Bookman Old Style"/>
          <w:i/>
          <w:sz w:val="32"/>
          <w:szCs w:val="32"/>
        </w:rPr>
        <w:t>para</w:t>
      </w:r>
      <w:proofErr w:type="spellEnd"/>
      <w:r>
        <w:rPr>
          <w:rFonts w:ascii="Bookman Old Style" w:hAnsi="Bookman Old Style"/>
          <w:i/>
          <w:sz w:val="32"/>
          <w:szCs w:val="32"/>
        </w:rPr>
        <w:t xml:space="preserve"> </w:t>
      </w:r>
      <w:proofErr w:type="spellStart"/>
      <w:r>
        <w:rPr>
          <w:rFonts w:ascii="Bookman Old Style" w:hAnsi="Bookman Old Style"/>
          <w:i/>
          <w:sz w:val="32"/>
          <w:szCs w:val="32"/>
        </w:rPr>
        <w:t>magpa-rehistro</w:t>
      </w:r>
      <w:proofErr w:type="spellEnd"/>
      <w:r>
        <w:rPr>
          <w:rFonts w:ascii="Bookman Old Style" w:hAnsi="Bookman Old Style"/>
          <w:i/>
          <w:sz w:val="32"/>
          <w:szCs w:val="32"/>
        </w:rPr>
        <w:t xml:space="preserve">. </w:t>
      </w:r>
    </w:p>
    <w:p w:rsidR="00F03531" w:rsidRDefault="00F03531">
      <w:pPr>
        <w:jc w:val="both"/>
      </w:pPr>
    </w:p>
    <w:p w:rsidR="00F03531" w:rsidRDefault="006E136C">
      <w:pPr>
        <w:ind w:firstLine="720"/>
        <w:jc w:val="both"/>
      </w:pPr>
      <w:proofErr w:type="spellStart"/>
      <w:r>
        <w:rPr>
          <w:rFonts w:ascii="Bookman Old Style" w:hAnsi="Bookman Old Style"/>
          <w:i/>
          <w:sz w:val="32"/>
          <w:szCs w:val="32"/>
        </w:rPr>
        <w:t>Ang</w:t>
      </w:r>
      <w:proofErr w:type="spellEnd"/>
      <w:r>
        <w:rPr>
          <w:rFonts w:ascii="Bookman Old Style" w:hAnsi="Bookman Old Style"/>
          <w:i/>
          <w:sz w:val="32"/>
          <w:szCs w:val="32"/>
        </w:rPr>
        <w:t xml:space="preserve"> </w:t>
      </w:r>
      <w:proofErr w:type="spellStart"/>
      <w:r>
        <w:rPr>
          <w:rFonts w:ascii="Bookman Old Style" w:hAnsi="Bookman Old Style"/>
          <w:i/>
          <w:sz w:val="32"/>
          <w:szCs w:val="32"/>
        </w:rPr>
        <w:t>mga</w:t>
      </w:r>
      <w:proofErr w:type="spellEnd"/>
      <w:r>
        <w:rPr>
          <w:rFonts w:ascii="Bookman Old Style" w:hAnsi="Bookman Old Style"/>
          <w:i/>
          <w:sz w:val="32"/>
          <w:szCs w:val="32"/>
        </w:rPr>
        <w:t xml:space="preserve"> </w:t>
      </w:r>
      <w:proofErr w:type="spellStart"/>
      <w:r>
        <w:rPr>
          <w:rFonts w:ascii="Bookman Old Style" w:hAnsi="Bookman Old Style"/>
          <w:i/>
          <w:sz w:val="32"/>
          <w:szCs w:val="32"/>
        </w:rPr>
        <w:t>kasambahay</w:t>
      </w:r>
      <w:proofErr w:type="spellEnd"/>
      <w:r>
        <w:rPr>
          <w:rFonts w:ascii="Bookman Old Style" w:hAnsi="Bookman Old Style"/>
          <w:i/>
          <w:sz w:val="32"/>
          <w:szCs w:val="32"/>
        </w:rPr>
        <w:t xml:space="preserve"> </w:t>
      </w:r>
      <w:proofErr w:type="spellStart"/>
      <w:r>
        <w:rPr>
          <w:rFonts w:ascii="Bookman Old Style" w:hAnsi="Bookman Old Style"/>
          <w:i/>
          <w:sz w:val="32"/>
          <w:szCs w:val="32"/>
        </w:rPr>
        <w:t>po</w:t>
      </w:r>
      <w:proofErr w:type="spellEnd"/>
      <w:r>
        <w:rPr>
          <w:rFonts w:ascii="Bookman Old Style" w:hAnsi="Bookman Old Style"/>
          <w:i/>
          <w:sz w:val="32"/>
          <w:szCs w:val="32"/>
        </w:rPr>
        <w:t xml:space="preserve"> </w:t>
      </w:r>
      <w:proofErr w:type="spellStart"/>
      <w:r>
        <w:rPr>
          <w:rFonts w:ascii="Bookman Old Style" w:hAnsi="Bookman Old Style"/>
          <w:i/>
          <w:sz w:val="32"/>
          <w:szCs w:val="32"/>
        </w:rPr>
        <w:t>natin</w:t>
      </w:r>
      <w:proofErr w:type="spellEnd"/>
      <w:r>
        <w:rPr>
          <w:rFonts w:ascii="Bookman Old Style" w:hAnsi="Bookman Old Style"/>
          <w:i/>
          <w:sz w:val="32"/>
          <w:szCs w:val="32"/>
        </w:rPr>
        <w:t xml:space="preserve"> </w:t>
      </w:r>
      <w:proofErr w:type="spellStart"/>
      <w:proofErr w:type="gramStart"/>
      <w:r>
        <w:rPr>
          <w:rFonts w:ascii="Bookman Old Style" w:hAnsi="Bookman Old Style"/>
          <w:i/>
          <w:sz w:val="32"/>
          <w:szCs w:val="32"/>
        </w:rPr>
        <w:t>sa</w:t>
      </w:r>
      <w:proofErr w:type="spellEnd"/>
      <w:r>
        <w:rPr>
          <w:rFonts w:ascii="Bookman Old Style" w:hAnsi="Bookman Old Style"/>
          <w:i/>
          <w:sz w:val="32"/>
          <w:szCs w:val="32"/>
        </w:rPr>
        <w:t xml:space="preserve"> Middle East ay </w:t>
      </w:r>
      <w:proofErr w:type="spellStart"/>
      <w:r>
        <w:rPr>
          <w:rFonts w:ascii="Bookman Old Style" w:hAnsi="Bookman Old Style"/>
          <w:i/>
          <w:sz w:val="32"/>
          <w:szCs w:val="32"/>
        </w:rPr>
        <w:t>pahirapan</w:t>
      </w:r>
      <w:proofErr w:type="spellEnd"/>
      <w:r>
        <w:rPr>
          <w:rFonts w:ascii="Bookman Old Style" w:hAnsi="Bookman Old Style"/>
          <w:i/>
          <w:sz w:val="32"/>
          <w:szCs w:val="32"/>
        </w:rPr>
        <w:t xml:space="preserve"> </w:t>
      </w:r>
      <w:proofErr w:type="spellStart"/>
      <w:r>
        <w:rPr>
          <w:rFonts w:ascii="Bookman Old Style" w:hAnsi="Bookman Old Style"/>
          <w:i/>
          <w:sz w:val="32"/>
          <w:szCs w:val="32"/>
        </w:rPr>
        <w:t>na</w:t>
      </w:r>
      <w:proofErr w:type="spellEnd"/>
      <w:r>
        <w:rPr>
          <w:rFonts w:ascii="Bookman Old Style" w:hAnsi="Bookman Old Style"/>
          <w:i/>
          <w:sz w:val="32"/>
          <w:szCs w:val="32"/>
        </w:rPr>
        <w:t xml:space="preserve"> </w:t>
      </w:r>
      <w:proofErr w:type="spellStart"/>
      <w:r>
        <w:rPr>
          <w:rFonts w:ascii="Bookman Old Style" w:hAnsi="Bookman Old Style"/>
          <w:i/>
          <w:sz w:val="32"/>
          <w:szCs w:val="32"/>
        </w:rPr>
        <w:t>pamgpaalam</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proofErr w:type="gramEnd"/>
      <w:r>
        <w:rPr>
          <w:rFonts w:ascii="Bookman Old Style" w:hAnsi="Bookman Old Style"/>
          <w:i/>
          <w:sz w:val="32"/>
          <w:szCs w:val="32"/>
        </w:rPr>
        <w:t xml:space="preserve"> </w:t>
      </w:r>
      <w:proofErr w:type="spellStart"/>
      <w:r>
        <w:rPr>
          <w:rFonts w:ascii="Bookman Old Style" w:hAnsi="Bookman Old Style"/>
          <w:i/>
          <w:sz w:val="32"/>
          <w:szCs w:val="32"/>
        </w:rPr>
        <w:t>kanilang</w:t>
      </w:r>
      <w:proofErr w:type="spellEnd"/>
      <w:r>
        <w:rPr>
          <w:rFonts w:ascii="Bookman Old Style" w:hAnsi="Bookman Old Style"/>
          <w:i/>
          <w:sz w:val="32"/>
          <w:szCs w:val="32"/>
        </w:rPr>
        <w:t xml:space="preserve"> </w:t>
      </w:r>
      <w:proofErr w:type="spellStart"/>
      <w:r>
        <w:rPr>
          <w:rFonts w:ascii="Bookman Old Style" w:hAnsi="Bookman Old Style"/>
          <w:i/>
          <w:sz w:val="32"/>
          <w:szCs w:val="32"/>
        </w:rPr>
        <w:t>mga</w:t>
      </w:r>
      <w:proofErr w:type="spellEnd"/>
      <w:r>
        <w:rPr>
          <w:rFonts w:ascii="Bookman Old Style" w:hAnsi="Bookman Old Style"/>
          <w:i/>
          <w:sz w:val="32"/>
          <w:szCs w:val="32"/>
        </w:rPr>
        <w:t xml:space="preserve"> </w:t>
      </w:r>
      <w:proofErr w:type="spellStart"/>
      <w:r>
        <w:rPr>
          <w:rFonts w:ascii="Bookman Old Style" w:hAnsi="Bookman Old Style"/>
          <w:i/>
          <w:sz w:val="32"/>
          <w:szCs w:val="32"/>
        </w:rPr>
        <w:t>amo</w:t>
      </w:r>
      <w:proofErr w:type="spellEnd"/>
      <w:r>
        <w:rPr>
          <w:rFonts w:ascii="Bookman Old Style" w:hAnsi="Bookman Old Style"/>
          <w:i/>
          <w:sz w:val="32"/>
          <w:szCs w:val="32"/>
        </w:rPr>
        <w:t xml:space="preserve"> </w:t>
      </w:r>
      <w:proofErr w:type="spellStart"/>
      <w:r>
        <w:rPr>
          <w:rFonts w:ascii="Bookman Old Style" w:hAnsi="Bookman Old Style"/>
          <w:i/>
          <w:sz w:val="32"/>
          <w:szCs w:val="32"/>
        </w:rPr>
        <w:t>para</w:t>
      </w:r>
      <w:proofErr w:type="spellEnd"/>
      <w:r>
        <w:rPr>
          <w:rFonts w:ascii="Bookman Old Style" w:hAnsi="Bookman Old Style"/>
          <w:i/>
          <w:sz w:val="32"/>
          <w:szCs w:val="32"/>
        </w:rPr>
        <w:t xml:space="preserve"> </w:t>
      </w:r>
      <w:proofErr w:type="spellStart"/>
      <w:r>
        <w:rPr>
          <w:rFonts w:ascii="Bookman Old Style" w:hAnsi="Bookman Old Style"/>
          <w:i/>
          <w:sz w:val="32"/>
          <w:szCs w:val="32"/>
        </w:rPr>
        <w:t>umalis</w:t>
      </w:r>
      <w:proofErr w:type="spellEnd"/>
      <w:r>
        <w:rPr>
          <w:rFonts w:ascii="Bookman Old Style" w:hAnsi="Bookman Old Style"/>
          <w:i/>
          <w:sz w:val="32"/>
          <w:szCs w:val="32"/>
        </w:rPr>
        <w:t xml:space="preserve"> at </w:t>
      </w:r>
      <w:proofErr w:type="spellStart"/>
      <w:r>
        <w:rPr>
          <w:rFonts w:ascii="Bookman Old Style" w:hAnsi="Bookman Old Style"/>
          <w:i/>
          <w:sz w:val="32"/>
          <w:szCs w:val="32"/>
        </w:rPr>
        <w:t>bumoto</w:t>
      </w:r>
      <w:proofErr w:type="spellEnd"/>
      <w:r>
        <w:rPr>
          <w:rFonts w:ascii="Bookman Old Style" w:hAnsi="Bookman Old Style"/>
          <w:i/>
          <w:sz w:val="32"/>
          <w:szCs w:val="32"/>
        </w:rPr>
        <w:t xml:space="preserve">. </w:t>
      </w:r>
      <w:proofErr w:type="spellStart"/>
      <w:r>
        <w:rPr>
          <w:rFonts w:ascii="Bookman Old Style" w:hAnsi="Bookman Old Style"/>
          <w:i/>
          <w:sz w:val="32"/>
          <w:szCs w:val="32"/>
        </w:rPr>
        <w:t>Pero</w:t>
      </w:r>
      <w:proofErr w:type="spellEnd"/>
      <w:r>
        <w:rPr>
          <w:rFonts w:ascii="Bookman Old Style" w:hAnsi="Bookman Old Style"/>
          <w:i/>
          <w:sz w:val="32"/>
          <w:szCs w:val="32"/>
        </w:rPr>
        <w:t xml:space="preserve"> </w:t>
      </w:r>
      <w:proofErr w:type="spellStart"/>
      <w:r>
        <w:rPr>
          <w:rFonts w:ascii="Bookman Old Style" w:hAnsi="Bookman Old Style"/>
          <w:i/>
          <w:sz w:val="32"/>
          <w:szCs w:val="32"/>
        </w:rPr>
        <w:t>ang</w:t>
      </w:r>
      <w:proofErr w:type="spellEnd"/>
      <w:r>
        <w:rPr>
          <w:rFonts w:ascii="Bookman Old Style" w:hAnsi="Bookman Old Style"/>
          <w:i/>
          <w:sz w:val="32"/>
          <w:szCs w:val="32"/>
        </w:rPr>
        <w:t xml:space="preserve"> </w:t>
      </w:r>
      <w:proofErr w:type="spellStart"/>
      <w:r>
        <w:rPr>
          <w:rFonts w:ascii="Bookman Old Style" w:hAnsi="Bookman Old Style"/>
          <w:i/>
          <w:sz w:val="32"/>
          <w:szCs w:val="32"/>
        </w:rPr>
        <w:t>bawat</w:t>
      </w:r>
      <w:proofErr w:type="spellEnd"/>
      <w:r>
        <w:rPr>
          <w:rFonts w:ascii="Bookman Old Style" w:hAnsi="Bookman Old Style"/>
          <w:i/>
          <w:sz w:val="32"/>
          <w:szCs w:val="32"/>
        </w:rPr>
        <w:t xml:space="preserve"> </w:t>
      </w:r>
      <w:proofErr w:type="spellStart"/>
      <w:r>
        <w:rPr>
          <w:rFonts w:ascii="Bookman Old Style" w:hAnsi="Bookman Old Style"/>
          <w:i/>
          <w:sz w:val="32"/>
          <w:szCs w:val="32"/>
        </w:rPr>
        <w:t>isa</w:t>
      </w:r>
      <w:proofErr w:type="spellEnd"/>
      <w:r>
        <w:rPr>
          <w:rFonts w:ascii="Bookman Old Style" w:hAnsi="Bookman Old Style"/>
          <w:i/>
          <w:sz w:val="32"/>
          <w:szCs w:val="32"/>
        </w:rPr>
        <w:t xml:space="preserve"> </w:t>
      </w:r>
      <w:proofErr w:type="spellStart"/>
      <w:proofErr w:type="gramStart"/>
      <w:r>
        <w:rPr>
          <w:rFonts w:ascii="Bookman Old Style" w:hAnsi="Bookman Old Style"/>
          <w:i/>
          <w:sz w:val="32"/>
          <w:szCs w:val="32"/>
        </w:rPr>
        <w:t>sa</w:t>
      </w:r>
      <w:proofErr w:type="spellEnd"/>
      <w:r>
        <w:rPr>
          <w:rFonts w:ascii="Bookman Old Style" w:hAnsi="Bookman Old Style"/>
          <w:i/>
          <w:sz w:val="32"/>
          <w:szCs w:val="32"/>
        </w:rPr>
        <w:t xml:space="preserve"> </w:t>
      </w:r>
      <w:proofErr w:type="spellStart"/>
      <w:r>
        <w:rPr>
          <w:rFonts w:ascii="Bookman Old Style" w:hAnsi="Bookman Old Style"/>
          <w:i/>
          <w:sz w:val="32"/>
          <w:szCs w:val="32"/>
        </w:rPr>
        <w:t>kanila</w:t>
      </w:r>
      <w:proofErr w:type="spellEnd"/>
      <w:r>
        <w:rPr>
          <w:rFonts w:ascii="Bookman Old Style" w:hAnsi="Bookman Old Style"/>
          <w:i/>
          <w:sz w:val="32"/>
          <w:szCs w:val="32"/>
        </w:rPr>
        <w:t xml:space="preserve"> ay </w:t>
      </w:r>
      <w:proofErr w:type="spellStart"/>
      <w:r>
        <w:rPr>
          <w:rFonts w:ascii="Bookman Old Style" w:hAnsi="Bookman Old Style"/>
          <w:i/>
          <w:sz w:val="32"/>
          <w:szCs w:val="32"/>
        </w:rPr>
        <w:t>maa</w:t>
      </w:r>
      <w:r>
        <w:rPr>
          <w:rFonts w:ascii="Bookman Old Style" w:hAnsi="Bookman Old Style"/>
          <w:i/>
          <w:sz w:val="32"/>
          <w:szCs w:val="32"/>
        </w:rPr>
        <w:t>aring</w:t>
      </w:r>
      <w:proofErr w:type="spellEnd"/>
      <w:r>
        <w:rPr>
          <w:rFonts w:ascii="Bookman Old Style" w:hAnsi="Bookman Old Style"/>
          <w:i/>
          <w:sz w:val="32"/>
          <w:szCs w:val="32"/>
        </w:rPr>
        <w:t xml:space="preserve"> </w:t>
      </w:r>
      <w:proofErr w:type="spellStart"/>
      <w:r>
        <w:rPr>
          <w:rFonts w:ascii="Bookman Old Style" w:hAnsi="Bookman Old Style"/>
          <w:i/>
          <w:sz w:val="32"/>
          <w:szCs w:val="32"/>
        </w:rPr>
        <w:t>makatanggap</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w:t>
      </w:r>
      <w:proofErr w:type="spellStart"/>
      <w:r>
        <w:rPr>
          <w:rFonts w:ascii="Bookman Old Style" w:hAnsi="Bookman Old Style"/>
          <w:i/>
          <w:sz w:val="32"/>
          <w:szCs w:val="32"/>
        </w:rPr>
        <w:t>balota</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r>
        <w:rPr>
          <w:rFonts w:ascii="Bookman Old Style" w:hAnsi="Bookman Old Style"/>
          <w:i/>
          <w:sz w:val="32"/>
          <w:szCs w:val="32"/>
        </w:rPr>
        <w:t xml:space="preserve"> </w:t>
      </w:r>
      <w:proofErr w:type="spellStart"/>
      <w:r>
        <w:rPr>
          <w:rFonts w:ascii="Bookman Old Style" w:hAnsi="Bookman Old Style"/>
          <w:i/>
          <w:sz w:val="32"/>
          <w:szCs w:val="32"/>
        </w:rPr>
        <w:t>mismong</w:t>
      </w:r>
      <w:proofErr w:type="spellEnd"/>
      <w:r>
        <w:rPr>
          <w:rFonts w:ascii="Bookman Old Style" w:hAnsi="Bookman Old Style"/>
          <w:i/>
          <w:sz w:val="32"/>
          <w:szCs w:val="32"/>
        </w:rPr>
        <w:t xml:space="preserve"> </w:t>
      </w:r>
      <w:proofErr w:type="spellStart"/>
      <w:r>
        <w:rPr>
          <w:rFonts w:ascii="Bookman Old Style" w:hAnsi="Bookman Old Style"/>
          <w:i/>
          <w:sz w:val="32"/>
          <w:szCs w:val="32"/>
        </w:rPr>
        <w:lastRenderedPageBreak/>
        <w:t>bahay</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r>
        <w:rPr>
          <w:rFonts w:ascii="Bookman Old Style" w:hAnsi="Bookman Old Style"/>
          <w:i/>
          <w:sz w:val="32"/>
          <w:szCs w:val="32"/>
        </w:rPr>
        <w:t xml:space="preserve"> Saudi Arabia, </w:t>
      </w:r>
      <w:proofErr w:type="spellStart"/>
      <w:r>
        <w:rPr>
          <w:rFonts w:ascii="Bookman Old Style" w:hAnsi="Bookman Old Style"/>
          <w:i/>
          <w:sz w:val="32"/>
          <w:szCs w:val="32"/>
        </w:rPr>
        <w:t>sa</w:t>
      </w:r>
      <w:proofErr w:type="spellEnd"/>
      <w:r>
        <w:rPr>
          <w:rFonts w:ascii="Bookman Old Style" w:hAnsi="Bookman Old Style"/>
          <w:i/>
          <w:sz w:val="32"/>
          <w:szCs w:val="32"/>
        </w:rPr>
        <w:t xml:space="preserve"> Kuwait, at </w:t>
      </w:r>
      <w:proofErr w:type="spellStart"/>
      <w:r>
        <w:rPr>
          <w:rFonts w:ascii="Bookman Old Style" w:hAnsi="Bookman Old Style"/>
          <w:i/>
          <w:sz w:val="32"/>
          <w:szCs w:val="32"/>
        </w:rPr>
        <w:t>saan</w:t>
      </w:r>
      <w:proofErr w:type="spellEnd"/>
      <w:r>
        <w:rPr>
          <w:rFonts w:ascii="Bookman Old Style" w:hAnsi="Bookman Old Style"/>
          <w:i/>
          <w:sz w:val="32"/>
          <w:szCs w:val="32"/>
        </w:rPr>
        <w:t xml:space="preserve"> man </w:t>
      </w:r>
      <w:proofErr w:type="spellStart"/>
      <w:r>
        <w:rPr>
          <w:rFonts w:ascii="Bookman Old Style" w:hAnsi="Bookman Old Style"/>
          <w:i/>
          <w:sz w:val="32"/>
          <w:szCs w:val="32"/>
        </w:rPr>
        <w:t>sa</w:t>
      </w:r>
      <w:proofErr w:type="spellEnd"/>
      <w:r>
        <w:rPr>
          <w:rFonts w:ascii="Bookman Old Style" w:hAnsi="Bookman Old Style"/>
          <w:i/>
          <w:sz w:val="32"/>
          <w:szCs w:val="32"/>
        </w:rPr>
        <w:t xml:space="preserve"> </w:t>
      </w:r>
      <w:proofErr w:type="spellStart"/>
      <w:r>
        <w:rPr>
          <w:rFonts w:ascii="Bookman Old Style" w:hAnsi="Bookman Old Style"/>
          <w:i/>
          <w:sz w:val="32"/>
          <w:szCs w:val="32"/>
        </w:rPr>
        <w:t>Gitnang</w:t>
      </w:r>
      <w:proofErr w:type="spellEnd"/>
      <w:r>
        <w:rPr>
          <w:rFonts w:ascii="Bookman Old Style" w:hAnsi="Bookman Old Style"/>
          <w:i/>
          <w:sz w:val="32"/>
          <w:szCs w:val="32"/>
        </w:rPr>
        <w:t xml:space="preserve"> </w:t>
      </w:r>
      <w:proofErr w:type="spellStart"/>
      <w:r>
        <w:rPr>
          <w:rFonts w:ascii="Bookman Old Style" w:hAnsi="Bookman Old Style"/>
          <w:i/>
          <w:sz w:val="32"/>
          <w:szCs w:val="32"/>
        </w:rPr>
        <w:t>Silangan</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proofErr w:type="gramEnd"/>
      <w:r>
        <w:rPr>
          <w:rFonts w:ascii="Bookman Old Style" w:hAnsi="Bookman Old Style"/>
          <w:i/>
          <w:sz w:val="32"/>
          <w:szCs w:val="32"/>
        </w:rPr>
        <w:t xml:space="preserve"> </w:t>
      </w:r>
      <w:proofErr w:type="spellStart"/>
      <w:r>
        <w:rPr>
          <w:rFonts w:ascii="Bookman Old Style" w:hAnsi="Bookman Old Style"/>
          <w:i/>
          <w:sz w:val="32"/>
          <w:szCs w:val="32"/>
        </w:rPr>
        <w:t>pamamagitan</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post office. </w:t>
      </w:r>
    </w:p>
    <w:p w:rsidR="00F03531" w:rsidRDefault="00F03531">
      <w:pPr>
        <w:jc w:val="both"/>
      </w:pPr>
    </w:p>
    <w:p w:rsidR="00F03531" w:rsidRDefault="006E136C">
      <w:pPr>
        <w:ind w:firstLine="720"/>
        <w:jc w:val="both"/>
      </w:pPr>
      <w:r>
        <w:rPr>
          <w:rFonts w:ascii="Bookman Old Style" w:hAnsi="Bookman Old Style"/>
          <w:sz w:val="32"/>
          <w:szCs w:val="32"/>
        </w:rPr>
        <w:t>Our citizens spread out in different States in America would have to leave their State to go to the nearest Philippine</w:t>
      </w:r>
      <w:r>
        <w:rPr>
          <w:rFonts w:ascii="Bookman Old Style" w:hAnsi="Bookman Old Style"/>
          <w:sz w:val="32"/>
          <w:szCs w:val="32"/>
        </w:rPr>
        <w:t xml:space="preserve"> Consulate or make that expensive trip to Washington, D.C. to register at the Philippine Embassy just to be able to vote in the next national elections. </w:t>
      </w:r>
    </w:p>
    <w:p w:rsidR="00F03531" w:rsidRDefault="00F03531">
      <w:pPr>
        <w:jc w:val="both"/>
      </w:pPr>
    </w:p>
    <w:p w:rsidR="00F03531" w:rsidRDefault="006E136C">
      <w:pPr>
        <w:ind w:firstLine="720"/>
        <w:jc w:val="both"/>
      </w:pPr>
      <w:r>
        <w:rPr>
          <w:rFonts w:ascii="Bookman Old Style" w:hAnsi="Bookman Old Style"/>
          <w:sz w:val="32"/>
          <w:szCs w:val="32"/>
        </w:rPr>
        <w:t>Mr. President, given the economic tightrope that most foreign employers find themselves in, the flexi</w:t>
      </w:r>
      <w:r>
        <w:rPr>
          <w:rFonts w:ascii="Bookman Old Style" w:hAnsi="Bookman Old Style"/>
          <w:sz w:val="32"/>
          <w:szCs w:val="32"/>
        </w:rPr>
        <w:t>bility accorded to our workers to make that invaluable land trip to the embassy is severely limited.</w:t>
      </w:r>
    </w:p>
    <w:p w:rsidR="00F03531" w:rsidRDefault="00F03531">
      <w:pPr>
        <w:jc w:val="both"/>
      </w:pPr>
    </w:p>
    <w:p w:rsidR="00F03531" w:rsidRDefault="006E136C">
      <w:pPr>
        <w:ind w:firstLine="720"/>
        <w:jc w:val="both"/>
      </w:pPr>
      <w:r>
        <w:rPr>
          <w:rFonts w:ascii="Bookman Old Style" w:hAnsi="Bookman Old Style"/>
          <w:sz w:val="32"/>
          <w:szCs w:val="32"/>
        </w:rPr>
        <w:t>Let technology take up the slack, Mr. President. If we are to empower our workers overseas as voters, then we must also empower the COMELEC to find the be</w:t>
      </w:r>
      <w:r>
        <w:rPr>
          <w:rFonts w:ascii="Bookman Old Style" w:hAnsi="Bookman Old Style"/>
          <w:sz w:val="32"/>
          <w:szCs w:val="32"/>
        </w:rPr>
        <w:t xml:space="preserve">st way to service the needs of our modern-day heroes. </w:t>
      </w:r>
    </w:p>
    <w:p w:rsidR="00F03531" w:rsidRDefault="00F03531">
      <w:pPr>
        <w:jc w:val="both"/>
      </w:pPr>
    </w:p>
    <w:p w:rsidR="00F03531" w:rsidRDefault="006E136C">
      <w:pPr>
        <w:ind w:firstLine="720"/>
        <w:jc w:val="both"/>
      </w:pPr>
      <w:r>
        <w:rPr>
          <w:rFonts w:ascii="Bookman Old Style" w:hAnsi="Bookman Old Style"/>
          <w:sz w:val="32"/>
          <w:szCs w:val="32"/>
        </w:rPr>
        <w:t>Section 34, which is the new section that grants such authority to explore to COMELEC bears with it the safeguard that while the Commission may explore and adopt more efficient, reliable and secure mo</w:t>
      </w:r>
      <w:r>
        <w:rPr>
          <w:rFonts w:ascii="Bookman Old Style" w:hAnsi="Bookman Old Style"/>
          <w:sz w:val="32"/>
          <w:szCs w:val="32"/>
        </w:rPr>
        <w:t xml:space="preserve">des or systems for onsite and remote registration and elections, it must still submit a report to the joint congressional oversight committee. </w:t>
      </w:r>
    </w:p>
    <w:p w:rsidR="00F03531" w:rsidRDefault="00F03531">
      <w:pPr>
        <w:jc w:val="both"/>
      </w:pPr>
    </w:p>
    <w:p w:rsidR="00F03531" w:rsidRDefault="006E136C">
      <w:pPr>
        <w:ind w:firstLine="720"/>
        <w:jc w:val="both"/>
      </w:pPr>
      <w:r>
        <w:rPr>
          <w:rFonts w:ascii="Bookman Old Style" w:hAnsi="Bookman Old Style"/>
          <w:i/>
          <w:sz w:val="32"/>
          <w:szCs w:val="32"/>
        </w:rPr>
        <w:t xml:space="preserve">May </w:t>
      </w:r>
      <w:proofErr w:type="spellStart"/>
      <w:r>
        <w:rPr>
          <w:rFonts w:ascii="Bookman Old Style" w:hAnsi="Bookman Old Style"/>
          <w:i/>
          <w:sz w:val="32"/>
          <w:szCs w:val="32"/>
        </w:rPr>
        <w:t>poder</w:t>
      </w:r>
      <w:proofErr w:type="spellEnd"/>
      <w:r>
        <w:rPr>
          <w:rFonts w:ascii="Bookman Old Style" w:hAnsi="Bookman Old Style"/>
          <w:i/>
          <w:sz w:val="32"/>
          <w:szCs w:val="32"/>
        </w:rPr>
        <w:t xml:space="preserve"> pa </w:t>
      </w:r>
      <w:proofErr w:type="spellStart"/>
      <w:r>
        <w:rPr>
          <w:rFonts w:ascii="Bookman Old Style" w:hAnsi="Bookman Old Style"/>
          <w:i/>
          <w:sz w:val="32"/>
          <w:szCs w:val="32"/>
        </w:rPr>
        <w:t>rin</w:t>
      </w:r>
      <w:proofErr w:type="spellEnd"/>
      <w:r>
        <w:rPr>
          <w:rFonts w:ascii="Bookman Old Style" w:hAnsi="Bookman Old Style"/>
          <w:i/>
          <w:sz w:val="32"/>
          <w:szCs w:val="32"/>
        </w:rPr>
        <w:t xml:space="preserve"> </w:t>
      </w:r>
      <w:proofErr w:type="spellStart"/>
      <w:r>
        <w:rPr>
          <w:rFonts w:ascii="Bookman Old Style" w:hAnsi="Bookman Old Style"/>
          <w:i/>
          <w:sz w:val="32"/>
          <w:szCs w:val="32"/>
        </w:rPr>
        <w:t>po</w:t>
      </w:r>
      <w:proofErr w:type="spellEnd"/>
      <w:r>
        <w:rPr>
          <w:rFonts w:ascii="Bookman Old Style" w:hAnsi="Bookman Old Style"/>
          <w:i/>
          <w:sz w:val="32"/>
          <w:szCs w:val="32"/>
        </w:rPr>
        <w:t xml:space="preserve"> </w:t>
      </w:r>
      <w:proofErr w:type="spellStart"/>
      <w:r>
        <w:rPr>
          <w:rFonts w:ascii="Bookman Old Style" w:hAnsi="Bookman Old Style"/>
          <w:i/>
          <w:sz w:val="32"/>
          <w:szCs w:val="32"/>
        </w:rPr>
        <w:t>ang</w:t>
      </w:r>
      <w:proofErr w:type="spellEnd"/>
      <w:r>
        <w:rPr>
          <w:rFonts w:ascii="Bookman Old Style" w:hAnsi="Bookman Old Style"/>
          <w:i/>
          <w:sz w:val="32"/>
          <w:szCs w:val="32"/>
        </w:rPr>
        <w:t xml:space="preserve"> </w:t>
      </w:r>
      <w:proofErr w:type="spellStart"/>
      <w:r>
        <w:rPr>
          <w:rFonts w:ascii="Bookman Old Style" w:hAnsi="Bookman Old Style"/>
          <w:i/>
          <w:sz w:val="32"/>
          <w:szCs w:val="32"/>
        </w:rPr>
        <w:t>taongbayan</w:t>
      </w:r>
      <w:proofErr w:type="spellEnd"/>
      <w:r>
        <w:rPr>
          <w:rFonts w:ascii="Bookman Old Style" w:hAnsi="Bookman Old Style"/>
          <w:i/>
          <w:sz w:val="32"/>
          <w:szCs w:val="32"/>
        </w:rPr>
        <w:t xml:space="preserve"> </w:t>
      </w:r>
      <w:proofErr w:type="spellStart"/>
      <w:proofErr w:type="gramStart"/>
      <w:r>
        <w:rPr>
          <w:rFonts w:ascii="Bookman Old Style" w:hAnsi="Bookman Old Style"/>
          <w:i/>
          <w:sz w:val="32"/>
          <w:szCs w:val="32"/>
        </w:rPr>
        <w:t>sa</w:t>
      </w:r>
      <w:proofErr w:type="spellEnd"/>
      <w:proofErr w:type="gramEnd"/>
      <w:r>
        <w:rPr>
          <w:rFonts w:ascii="Bookman Old Style" w:hAnsi="Bookman Old Style"/>
          <w:i/>
          <w:sz w:val="32"/>
          <w:szCs w:val="32"/>
        </w:rPr>
        <w:t xml:space="preserve"> </w:t>
      </w:r>
      <w:proofErr w:type="spellStart"/>
      <w:r>
        <w:rPr>
          <w:rFonts w:ascii="Bookman Old Style" w:hAnsi="Bookman Old Style"/>
          <w:i/>
          <w:sz w:val="32"/>
          <w:szCs w:val="32"/>
        </w:rPr>
        <w:t>pamamagitan</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w:t>
      </w:r>
      <w:proofErr w:type="spellStart"/>
      <w:r>
        <w:rPr>
          <w:rFonts w:ascii="Bookman Old Style" w:hAnsi="Bookman Old Style"/>
          <w:i/>
          <w:sz w:val="32"/>
          <w:szCs w:val="32"/>
        </w:rPr>
        <w:t>Kongreso</w:t>
      </w:r>
      <w:proofErr w:type="spellEnd"/>
      <w:r>
        <w:rPr>
          <w:rFonts w:ascii="Bookman Old Style" w:hAnsi="Bookman Old Style"/>
          <w:i/>
          <w:sz w:val="32"/>
          <w:szCs w:val="32"/>
        </w:rPr>
        <w:t xml:space="preserve"> </w:t>
      </w:r>
      <w:proofErr w:type="spellStart"/>
      <w:r>
        <w:rPr>
          <w:rFonts w:ascii="Bookman Old Style" w:hAnsi="Bookman Old Style"/>
          <w:i/>
          <w:sz w:val="32"/>
          <w:szCs w:val="32"/>
        </w:rPr>
        <w:t>tungkol</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r>
        <w:rPr>
          <w:rFonts w:ascii="Bookman Old Style" w:hAnsi="Bookman Old Style"/>
          <w:i/>
          <w:sz w:val="32"/>
          <w:szCs w:val="32"/>
        </w:rPr>
        <w:t xml:space="preserve"> </w:t>
      </w:r>
      <w:proofErr w:type="spellStart"/>
      <w:r>
        <w:rPr>
          <w:rFonts w:ascii="Bookman Old Style" w:hAnsi="Bookman Old Style"/>
          <w:i/>
          <w:sz w:val="32"/>
          <w:szCs w:val="32"/>
        </w:rPr>
        <w:t>makabagong</w:t>
      </w:r>
      <w:proofErr w:type="spellEnd"/>
      <w:r>
        <w:rPr>
          <w:rFonts w:ascii="Bookman Old Style" w:hAnsi="Bookman Old Style"/>
          <w:i/>
          <w:sz w:val="32"/>
          <w:szCs w:val="32"/>
        </w:rPr>
        <w:t xml:space="preserve"> </w:t>
      </w:r>
      <w:proofErr w:type="spellStart"/>
      <w:r>
        <w:rPr>
          <w:rFonts w:ascii="Bookman Old Style" w:hAnsi="Bookman Old Style"/>
          <w:i/>
          <w:sz w:val="32"/>
          <w:szCs w:val="32"/>
        </w:rPr>
        <w:t>pamamaraan</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w:t>
      </w:r>
      <w:proofErr w:type="spellStart"/>
      <w:r>
        <w:rPr>
          <w:rFonts w:ascii="Bookman Old Style" w:hAnsi="Bookman Old Style"/>
          <w:i/>
          <w:sz w:val="32"/>
          <w:szCs w:val="32"/>
        </w:rPr>
        <w:t>pagrehistro</w:t>
      </w:r>
      <w:proofErr w:type="spellEnd"/>
      <w:r>
        <w:rPr>
          <w:rFonts w:ascii="Bookman Old Style" w:hAnsi="Bookman Old Style"/>
          <w:i/>
          <w:sz w:val="32"/>
          <w:szCs w:val="32"/>
        </w:rPr>
        <w:t xml:space="preserve"> a</w:t>
      </w:r>
      <w:r>
        <w:rPr>
          <w:rFonts w:ascii="Bookman Old Style" w:hAnsi="Bookman Old Style"/>
          <w:i/>
          <w:sz w:val="32"/>
          <w:szCs w:val="32"/>
        </w:rPr>
        <w:t xml:space="preserve">t </w:t>
      </w:r>
      <w:proofErr w:type="spellStart"/>
      <w:r>
        <w:rPr>
          <w:rFonts w:ascii="Bookman Old Style" w:hAnsi="Bookman Old Style"/>
          <w:i/>
          <w:sz w:val="32"/>
          <w:szCs w:val="32"/>
        </w:rPr>
        <w:t>pagboto</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w:t>
      </w:r>
      <w:proofErr w:type="spellStart"/>
      <w:r>
        <w:rPr>
          <w:rFonts w:ascii="Bookman Old Style" w:hAnsi="Bookman Old Style"/>
          <w:i/>
          <w:sz w:val="32"/>
          <w:szCs w:val="32"/>
        </w:rPr>
        <w:t>mga</w:t>
      </w:r>
      <w:proofErr w:type="spellEnd"/>
      <w:r>
        <w:rPr>
          <w:rFonts w:ascii="Bookman Old Style" w:hAnsi="Bookman Old Style"/>
          <w:i/>
          <w:sz w:val="32"/>
          <w:szCs w:val="32"/>
        </w:rPr>
        <w:t xml:space="preserve"> </w:t>
      </w:r>
      <w:proofErr w:type="spellStart"/>
      <w:r>
        <w:rPr>
          <w:rFonts w:ascii="Bookman Old Style" w:hAnsi="Bookman Old Style"/>
          <w:i/>
          <w:sz w:val="32"/>
          <w:szCs w:val="32"/>
        </w:rPr>
        <w:t>kababayan</w:t>
      </w:r>
      <w:proofErr w:type="spellEnd"/>
      <w:r>
        <w:rPr>
          <w:rFonts w:ascii="Bookman Old Style" w:hAnsi="Bookman Old Style"/>
          <w:i/>
          <w:sz w:val="32"/>
          <w:szCs w:val="32"/>
        </w:rPr>
        <w:t xml:space="preserve"> </w:t>
      </w:r>
      <w:proofErr w:type="spellStart"/>
      <w:r>
        <w:rPr>
          <w:rFonts w:ascii="Bookman Old Style" w:hAnsi="Bookman Old Style"/>
          <w:i/>
          <w:sz w:val="32"/>
          <w:szCs w:val="32"/>
        </w:rPr>
        <w:t>natin</w:t>
      </w:r>
      <w:proofErr w:type="spellEnd"/>
      <w:r>
        <w:rPr>
          <w:rFonts w:ascii="Bookman Old Style" w:hAnsi="Bookman Old Style"/>
          <w:i/>
          <w:sz w:val="32"/>
          <w:szCs w:val="32"/>
        </w:rPr>
        <w:t xml:space="preserve"> </w:t>
      </w:r>
      <w:proofErr w:type="spellStart"/>
      <w:r>
        <w:rPr>
          <w:rFonts w:ascii="Bookman Old Style" w:hAnsi="Bookman Old Style"/>
          <w:i/>
          <w:sz w:val="32"/>
          <w:szCs w:val="32"/>
        </w:rPr>
        <w:t>sa</w:t>
      </w:r>
      <w:proofErr w:type="spellEnd"/>
      <w:r>
        <w:rPr>
          <w:rFonts w:ascii="Bookman Old Style" w:hAnsi="Bookman Old Style"/>
          <w:i/>
          <w:sz w:val="32"/>
          <w:szCs w:val="32"/>
        </w:rPr>
        <w:t xml:space="preserve"> </w:t>
      </w:r>
      <w:proofErr w:type="spellStart"/>
      <w:r>
        <w:rPr>
          <w:rFonts w:ascii="Bookman Old Style" w:hAnsi="Bookman Old Style"/>
          <w:i/>
          <w:sz w:val="32"/>
          <w:szCs w:val="32"/>
        </w:rPr>
        <w:t>labas</w:t>
      </w:r>
      <w:proofErr w:type="spellEnd"/>
      <w:r>
        <w:rPr>
          <w:rFonts w:ascii="Bookman Old Style" w:hAnsi="Bookman Old Style"/>
          <w:i/>
          <w:sz w:val="32"/>
          <w:szCs w:val="32"/>
        </w:rPr>
        <w:t xml:space="preserve"> </w:t>
      </w:r>
      <w:proofErr w:type="spellStart"/>
      <w:r>
        <w:rPr>
          <w:rFonts w:ascii="Bookman Old Style" w:hAnsi="Bookman Old Style"/>
          <w:i/>
          <w:sz w:val="32"/>
          <w:szCs w:val="32"/>
        </w:rPr>
        <w:t>ng</w:t>
      </w:r>
      <w:proofErr w:type="spellEnd"/>
      <w:r>
        <w:rPr>
          <w:rFonts w:ascii="Bookman Old Style" w:hAnsi="Bookman Old Style"/>
          <w:i/>
          <w:sz w:val="32"/>
          <w:szCs w:val="32"/>
        </w:rPr>
        <w:t xml:space="preserve"> </w:t>
      </w:r>
      <w:proofErr w:type="spellStart"/>
      <w:r>
        <w:rPr>
          <w:rFonts w:ascii="Bookman Old Style" w:hAnsi="Bookman Old Style"/>
          <w:i/>
          <w:sz w:val="32"/>
          <w:szCs w:val="32"/>
        </w:rPr>
        <w:t>bansa</w:t>
      </w:r>
      <w:proofErr w:type="spellEnd"/>
      <w:r>
        <w:rPr>
          <w:rFonts w:ascii="Bookman Old Style" w:hAnsi="Bookman Old Style"/>
          <w:i/>
          <w:sz w:val="32"/>
          <w:szCs w:val="32"/>
        </w:rPr>
        <w:t xml:space="preserve">. </w:t>
      </w:r>
    </w:p>
    <w:p w:rsidR="00F03531" w:rsidRDefault="00F03531">
      <w:pPr>
        <w:jc w:val="both"/>
      </w:pPr>
    </w:p>
    <w:p w:rsidR="00F03531" w:rsidRDefault="006E136C">
      <w:pPr>
        <w:ind w:firstLine="720"/>
        <w:jc w:val="both"/>
      </w:pPr>
      <w:r>
        <w:rPr>
          <w:rFonts w:ascii="Bookman Old Style" w:hAnsi="Bookman Old Style"/>
          <w:sz w:val="32"/>
          <w:szCs w:val="32"/>
        </w:rPr>
        <w:t>Mr. President, I know that a lot of our OFWs wish that the amendments to the Overseas Absentee Voting Act of 2003 were passed prior to the 2013 elections. To them, I say that the right of suffrage is so</w:t>
      </w:r>
      <w:r>
        <w:rPr>
          <w:rFonts w:ascii="Bookman Old Style" w:hAnsi="Bookman Old Style"/>
          <w:sz w:val="32"/>
          <w:szCs w:val="32"/>
        </w:rPr>
        <w:t xml:space="preserve"> sacred a right that we need to make sure that we don’t push the wrong amendments.</w:t>
      </w:r>
    </w:p>
    <w:p w:rsidR="00F03531" w:rsidRDefault="00F03531">
      <w:pPr>
        <w:jc w:val="both"/>
      </w:pPr>
    </w:p>
    <w:p w:rsidR="00F03531" w:rsidRDefault="006E136C">
      <w:pPr>
        <w:ind w:firstLine="720"/>
        <w:jc w:val="both"/>
      </w:pPr>
      <w:r>
        <w:rPr>
          <w:rFonts w:ascii="Bookman Old Style" w:hAnsi="Bookman Old Style"/>
          <w:sz w:val="32"/>
          <w:szCs w:val="32"/>
        </w:rPr>
        <w:t>2016 is not that far away, Mr. President. Ten millions votes, ten million voices can decide the fate of the next administration. But that journey to a politically empowered</w:t>
      </w:r>
      <w:r>
        <w:rPr>
          <w:rFonts w:ascii="Bookman Old Style" w:hAnsi="Bookman Old Style"/>
          <w:sz w:val="32"/>
          <w:szCs w:val="32"/>
        </w:rPr>
        <w:t xml:space="preserve"> OFW sector must begin now.</w:t>
      </w:r>
    </w:p>
    <w:p w:rsidR="00F03531" w:rsidRDefault="00F03531">
      <w:pPr>
        <w:jc w:val="both"/>
      </w:pPr>
    </w:p>
    <w:p w:rsidR="00F03531" w:rsidRDefault="006E136C">
      <w:pPr>
        <w:ind w:firstLine="720"/>
        <w:jc w:val="both"/>
      </w:pPr>
      <w:r>
        <w:rPr>
          <w:rFonts w:ascii="Bookman Old Style" w:hAnsi="Bookman Old Style"/>
          <w:sz w:val="32"/>
          <w:szCs w:val="32"/>
        </w:rPr>
        <w:t xml:space="preserve">In that spirit, I ask the support of my fellow senators in passing Senate Bill No. 3312 under Committee Report No. 446 otherwise known as the “Act Amending the Overseas Absentee Voting Act of 2003”. </w:t>
      </w:r>
    </w:p>
    <w:p w:rsidR="00F03531" w:rsidRDefault="00F03531">
      <w:pPr>
        <w:ind w:firstLine="720"/>
        <w:jc w:val="both"/>
      </w:pPr>
    </w:p>
    <w:p w:rsidR="00F03531" w:rsidRDefault="006E136C">
      <w:pPr>
        <w:ind w:firstLine="720"/>
        <w:jc w:val="both"/>
      </w:pPr>
      <w:proofErr w:type="spellStart"/>
      <w:r>
        <w:rPr>
          <w:rFonts w:ascii="Bookman Old Style" w:hAnsi="Bookman Old Style"/>
          <w:b/>
          <w:i/>
          <w:sz w:val="32"/>
          <w:szCs w:val="32"/>
        </w:rPr>
        <w:t>Salamat</w:t>
      </w:r>
      <w:proofErr w:type="spellEnd"/>
      <w:r>
        <w:rPr>
          <w:rFonts w:ascii="Bookman Old Style" w:hAnsi="Bookman Old Style"/>
          <w:b/>
          <w:i/>
          <w:sz w:val="32"/>
          <w:szCs w:val="32"/>
        </w:rPr>
        <w:t xml:space="preserve"> </w:t>
      </w:r>
      <w:proofErr w:type="spellStart"/>
      <w:r>
        <w:rPr>
          <w:rFonts w:ascii="Bookman Old Style" w:hAnsi="Bookman Old Style"/>
          <w:b/>
          <w:i/>
          <w:sz w:val="32"/>
          <w:szCs w:val="32"/>
        </w:rPr>
        <w:t>po</w:t>
      </w:r>
      <w:proofErr w:type="spellEnd"/>
      <w:r>
        <w:rPr>
          <w:rFonts w:ascii="Bookman Old Style" w:hAnsi="Bookman Old Style"/>
          <w:b/>
          <w:i/>
          <w:sz w:val="32"/>
          <w:szCs w:val="32"/>
        </w:rPr>
        <w:t>!</w:t>
      </w:r>
    </w:p>
    <w:p w:rsidR="00F03531" w:rsidRDefault="00F03531">
      <w:pPr>
        <w:jc w:val="both"/>
      </w:pPr>
    </w:p>
    <w:sectPr w:rsidR="00F03531" w:rsidSect="00F03531">
      <w:pgSz w:w="11906" w:h="16838"/>
      <w:pgMar w:top="1440" w:right="1800" w:bottom="1440" w:left="1800"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WenQuanYi Micro Hei">
    <w:panose1 w:val="00000000000000000000"/>
    <w:charset w:val="00"/>
    <w:family w:val="roman"/>
    <w:notTrueType/>
    <w:pitch w:val="default"/>
    <w:sig w:usb0="00000000" w:usb1="00000000" w:usb2="00000000" w:usb3="00000000" w:csb0="00000000" w:csb1="00000000"/>
  </w:font>
  <w:font w:name="Liberation Sans">
    <w:panose1 w:val="00000000000000000000"/>
    <w:charset w:val="00"/>
    <w:family w:val="roman"/>
    <w:notTrueType/>
    <w:pitch w:val="default"/>
    <w:sig w:usb0="00000000" w:usb1="00000000" w:usb2="00000000" w:usb3="00000000" w:csb0="00000000" w:csb1="00000000"/>
  </w:font>
  <w:font w:name="Lohit Hindi">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76CB9"/>
    <w:multiLevelType w:val="multilevel"/>
    <w:tmpl w:val="7CC0731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608C2061"/>
    <w:multiLevelType w:val="multilevel"/>
    <w:tmpl w:val="6000700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2.%3."/>
      <w:lvlJc w:val="right"/>
      <w:pPr>
        <w:ind w:left="2160" w:hanging="180"/>
      </w:pPr>
    </w:lvl>
    <w:lvl w:ilvl="3">
      <w:start w:val="1"/>
      <w:numFmt w:val="decimal"/>
      <w:lvlText w:val="%2.%3.%4."/>
      <w:lvlJc w:val="left"/>
      <w:pPr>
        <w:ind w:left="2880" w:hanging="360"/>
      </w:pPr>
    </w:lvl>
    <w:lvl w:ilvl="4">
      <w:start w:val="1"/>
      <w:numFmt w:val="lowerLetter"/>
      <w:lvlText w:val="%2.%3.%4.%5."/>
      <w:lvlJc w:val="left"/>
      <w:pPr>
        <w:ind w:left="3600" w:hanging="360"/>
      </w:pPr>
    </w:lvl>
    <w:lvl w:ilvl="5">
      <w:start w:val="1"/>
      <w:numFmt w:val="lowerRoman"/>
      <w:lvlText w:val="%2.%3.%4.%5.%6."/>
      <w:lvlJc w:val="right"/>
      <w:pPr>
        <w:ind w:left="4320" w:hanging="180"/>
      </w:pPr>
    </w:lvl>
    <w:lvl w:ilvl="6">
      <w:start w:val="1"/>
      <w:numFmt w:val="decimal"/>
      <w:lvlText w:val="%2.%3.%4.%5.%6.%7."/>
      <w:lvlJc w:val="left"/>
      <w:pPr>
        <w:ind w:left="5040" w:hanging="360"/>
      </w:pPr>
    </w:lvl>
    <w:lvl w:ilvl="7">
      <w:start w:val="1"/>
      <w:numFmt w:val="lowerLetter"/>
      <w:lvlText w:val="%2.%3.%4.%5.%6.%7.%8."/>
      <w:lvlJc w:val="left"/>
      <w:pPr>
        <w:ind w:left="5760" w:hanging="360"/>
      </w:pPr>
    </w:lvl>
    <w:lvl w:ilvl="8">
      <w:start w:val="1"/>
      <w:numFmt w:val="lowerRoman"/>
      <w:lvlText w:val="%2.%3.%4.%5.%6.%7.%8.%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useFELayout/>
  </w:compat>
  <w:rsids>
    <w:rsidRoot w:val="00F03531"/>
    <w:rsid w:val="006E136C"/>
    <w:rsid w:val="00F035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F03531"/>
    <w:pPr>
      <w:tabs>
        <w:tab w:val="left" w:pos="720"/>
      </w:tabs>
      <w:suppressAutoHyphens/>
    </w:pPr>
    <w:rPr>
      <w:rFonts w:ascii="Cambria" w:eastAsia="WenQuanYi Micro Hei" w:hAnsi="Cambr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Textbody"/>
    <w:rsid w:val="00F03531"/>
    <w:pPr>
      <w:keepNext/>
      <w:spacing w:before="240" w:after="120"/>
    </w:pPr>
    <w:rPr>
      <w:rFonts w:ascii="Liberation Sans" w:hAnsi="Liberation Sans" w:cs="Lohit Hindi"/>
      <w:sz w:val="28"/>
      <w:szCs w:val="28"/>
    </w:rPr>
  </w:style>
  <w:style w:type="paragraph" w:customStyle="1" w:styleId="Textbody">
    <w:name w:val="Text body"/>
    <w:basedOn w:val="Normal"/>
    <w:rsid w:val="00F03531"/>
    <w:pPr>
      <w:spacing w:after="120"/>
    </w:pPr>
  </w:style>
  <w:style w:type="paragraph" w:styleId="List">
    <w:name w:val="List"/>
    <w:basedOn w:val="Textbody"/>
    <w:rsid w:val="00F03531"/>
    <w:rPr>
      <w:rFonts w:cs="Lohit Hindi"/>
    </w:rPr>
  </w:style>
  <w:style w:type="paragraph" w:styleId="Caption">
    <w:name w:val="caption"/>
    <w:basedOn w:val="Normal"/>
    <w:rsid w:val="00F03531"/>
    <w:pPr>
      <w:suppressLineNumbers/>
      <w:spacing w:before="120" w:after="120"/>
    </w:pPr>
    <w:rPr>
      <w:rFonts w:cs="Lohit Hindi"/>
      <w:i/>
      <w:iCs/>
    </w:rPr>
  </w:style>
  <w:style w:type="paragraph" w:customStyle="1" w:styleId="Index">
    <w:name w:val="Index"/>
    <w:basedOn w:val="Normal"/>
    <w:rsid w:val="00F03531"/>
    <w:pPr>
      <w:suppressLineNumbers/>
    </w:pPr>
    <w:rPr>
      <w:rFonts w:cs="Lohit Hindi"/>
    </w:rPr>
  </w:style>
  <w:style w:type="paragraph" w:styleId="ListParagraph">
    <w:name w:val="List Paragraph"/>
    <w:basedOn w:val="Normal"/>
    <w:rsid w:val="00F03531"/>
    <w:pPr>
      <w:ind w:left="720"/>
    </w:pPr>
  </w:style>
  <w:style w:type="paragraph" w:customStyle="1" w:styleId="Body1">
    <w:name w:val="Body 1"/>
    <w:rsid w:val="00F03531"/>
    <w:pPr>
      <w:tabs>
        <w:tab w:val="left" w:pos="720"/>
      </w:tabs>
      <w:suppressAutoHyphens/>
    </w:pPr>
    <w:rPr>
      <w:rFonts w:ascii="Helvetica" w:eastAsia="Arial Unicode MS" w:hAnsi="Helvetica" w:cs="Times New Roman"/>
      <w:color w:val="000000"/>
      <w:szCs w:val="20"/>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1991</Words>
  <Characters>11351</Characters>
  <Application>Microsoft Office Word</Application>
  <DocSecurity>0</DocSecurity>
  <Lines>94</Lines>
  <Paragraphs>26</Paragraphs>
  <ScaleCrop>false</ScaleCrop>
  <Company/>
  <LinksUpToDate>false</LinksUpToDate>
  <CharactersWithSpaces>13316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Ople</dc:creator>
  <cp:lastModifiedBy>cma</cp:lastModifiedBy>
  <cp:revision>2</cp:revision>
  <dcterms:created xsi:type="dcterms:W3CDTF">2012-11-06T03:03:00Z</dcterms:created>
  <dcterms:modified xsi:type="dcterms:W3CDTF">2012-11-06T03:03:00Z</dcterms:modified>
</cp:coreProperties>
</file>